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98" w:rsidRPr="00952265" w:rsidRDefault="00906D98" w:rsidP="00906D98">
      <w:pPr>
        <w:ind w:left="3540" w:firstLine="708"/>
        <w:rPr>
          <w:sz w:val="56"/>
        </w:rPr>
      </w:pPr>
      <w:r w:rsidRPr="00952265">
        <w:rPr>
          <w:sz w:val="56"/>
        </w:rPr>
        <w:object w:dxaOrig="1173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7.5pt" o:ole="" fillcolor="window">
            <v:imagedata r:id="rId7" o:title=""/>
          </v:shape>
          <o:OLEObject Type="Embed" ProgID="Word.Picture.8" ShapeID="_x0000_i1025" DrawAspect="Content" ObjectID="_1729325434" r:id="rId8"/>
        </w:object>
      </w:r>
      <w:r w:rsidR="005F384D">
        <w:rPr>
          <w:sz w:val="56"/>
        </w:rPr>
        <w:t xml:space="preserve">              </w:t>
      </w:r>
    </w:p>
    <w:p w:rsidR="00906D98" w:rsidRPr="00952265" w:rsidRDefault="00906D98" w:rsidP="00906D98">
      <w:pPr>
        <w:pStyle w:val="3"/>
        <w:rPr>
          <w:b w:val="0"/>
        </w:rPr>
      </w:pPr>
      <w:r w:rsidRPr="00952265">
        <w:rPr>
          <w:b w:val="0"/>
        </w:rPr>
        <w:t>РЕСПУБЛИКА КРЫМ</w:t>
      </w:r>
    </w:p>
    <w:p w:rsidR="00906D98" w:rsidRPr="007D314A" w:rsidRDefault="00906D98" w:rsidP="00906D98">
      <w:pPr>
        <w:jc w:val="center"/>
        <w:rPr>
          <w:bCs/>
          <w:sz w:val="28"/>
        </w:rPr>
      </w:pPr>
      <w:r w:rsidRPr="007D314A">
        <w:rPr>
          <w:bCs/>
          <w:sz w:val="28"/>
        </w:rPr>
        <w:t>НИЖНЕГОРСКИЙ РАЙОН</w:t>
      </w:r>
    </w:p>
    <w:p w:rsidR="00906D98" w:rsidRPr="007D314A" w:rsidRDefault="005F384D" w:rsidP="00906D98">
      <w:pPr>
        <w:jc w:val="center"/>
        <w:rPr>
          <w:bCs/>
          <w:sz w:val="28"/>
        </w:rPr>
      </w:pPr>
      <w:r>
        <w:rPr>
          <w:bCs/>
          <w:sz w:val="28"/>
        </w:rPr>
        <w:t>ИЗОБИЛЬНЕНСКИЙ</w:t>
      </w:r>
      <w:r w:rsidR="00906D98" w:rsidRPr="007D314A">
        <w:rPr>
          <w:bCs/>
          <w:sz w:val="28"/>
        </w:rPr>
        <w:t xml:space="preserve"> СЕЛЬСКИЙ СОВЕТ</w:t>
      </w:r>
    </w:p>
    <w:p w:rsidR="00906D98" w:rsidRPr="007D314A" w:rsidRDefault="00404AC3" w:rsidP="00906D98">
      <w:pPr>
        <w:jc w:val="center"/>
        <w:rPr>
          <w:bCs/>
          <w:sz w:val="28"/>
        </w:rPr>
      </w:pPr>
      <w:r>
        <w:rPr>
          <w:bCs/>
          <w:sz w:val="28"/>
        </w:rPr>
        <w:t>34</w:t>
      </w:r>
      <w:r w:rsidR="00906D98" w:rsidRPr="007D314A">
        <w:rPr>
          <w:bCs/>
          <w:sz w:val="28"/>
        </w:rPr>
        <w:t xml:space="preserve">-я </w:t>
      </w:r>
      <w:r>
        <w:rPr>
          <w:bCs/>
          <w:sz w:val="28"/>
        </w:rPr>
        <w:t xml:space="preserve">внеочередная </w:t>
      </w:r>
      <w:r w:rsidR="00906D98" w:rsidRPr="007D314A">
        <w:rPr>
          <w:bCs/>
          <w:sz w:val="28"/>
        </w:rPr>
        <w:t>сессия 2–</w:t>
      </w:r>
      <w:proofErr w:type="spellStart"/>
      <w:r w:rsidR="00906D98" w:rsidRPr="007D314A">
        <w:rPr>
          <w:bCs/>
          <w:sz w:val="28"/>
        </w:rPr>
        <w:t>го</w:t>
      </w:r>
      <w:proofErr w:type="spellEnd"/>
      <w:r w:rsidR="00906D98" w:rsidRPr="007D314A">
        <w:rPr>
          <w:bCs/>
          <w:sz w:val="28"/>
        </w:rPr>
        <w:t xml:space="preserve"> созыва</w:t>
      </w:r>
    </w:p>
    <w:p w:rsidR="00906D98" w:rsidRPr="007D314A" w:rsidRDefault="00906D98" w:rsidP="00906D98">
      <w:pPr>
        <w:jc w:val="center"/>
        <w:rPr>
          <w:b/>
          <w:bCs/>
        </w:rPr>
      </w:pPr>
    </w:p>
    <w:p w:rsidR="00906D98" w:rsidRDefault="00906D98" w:rsidP="00906D98">
      <w:pPr>
        <w:pStyle w:val="3"/>
      </w:pPr>
      <w:r w:rsidRPr="00343C33">
        <w:t xml:space="preserve">РЕШЕНИЕ № </w:t>
      </w:r>
      <w:r w:rsidR="00404AC3">
        <w:t>1</w:t>
      </w:r>
    </w:p>
    <w:p w:rsidR="00906D98" w:rsidRPr="007D314A" w:rsidRDefault="00906D98" w:rsidP="00906D98"/>
    <w:p w:rsidR="00906D98" w:rsidRPr="0029696D" w:rsidRDefault="00404AC3" w:rsidP="00906D98">
      <w:pPr>
        <w:jc w:val="both"/>
        <w:rPr>
          <w:sz w:val="28"/>
        </w:rPr>
      </w:pPr>
      <w:r>
        <w:rPr>
          <w:sz w:val="28"/>
        </w:rPr>
        <w:t xml:space="preserve">10 ноября </w:t>
      </w:r>
      <w:r w:rsidR="00906D98">
        <w:rPr>
          <w:sz w:val="28"/>
        </w:rPr>
        <w:t>2022 года</w:t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>
        <w:rPr>
          <w:sz w:val="28"/>
        </w:rPr>
        <w:tab/>
      </w:r>
      <w:r w:rsidR="00906D98" w:rsidRPr="007D314A">
        <w:rPr>
          <w:sz w:val="28"/>
        </w:rPr>
        <w:t xml:space="preserve">с. </w:t>
      </w:r>
      <w:proofErr w:type="gramStart"/>
      <w:r w:rsidR="005F384D">
        <w:rPr>
          <w:sz w:val="28"/>
        </w:rPr>
        <w:t>Изобильное</w:t>
      </w:r>
      <w:proofErr w:type="gramEnd"/>
    </w:p>
    <w:p w:rsidR="002675ED" w:rsidRDefault="002675ED" w:rsidP="002675ED">
      <w:pPr>
        <w:pStyle w:val="a4"/>
      </w:pPr>
    </w:p>
    <w:p w:rsidR="002675ED" w:rsidRPr="00A461C4" w:rsidRDefault="00644A64" w:rsidP="006F409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земельного </w:t>
      </w:r>
      <w:r w:rsidR="00684AB9">
        <w:rPr>
          <w:sz w:val="28"/>
          <w:szCs w:val="28"/>
        </w:rPr>
        <w:t xml:space="preserve">налога на территории </w:t>
      </w:r>
      <w:r w:rsidR="00F33F61">
        <w:rPr>
          <w:sz w:val="28"/>
          <w:szCs w:val="28"/>
        </w:rPr>
        <w:t xml:space="preserve">муниципального образования </w:t>
      </w:r>
      <w:proofErr w:type="spellStart"/>
      <w:r w:rsidR="005F384D">
        <w:rPr>
          <w:sz w:val="28"/>
          <w:szCs w:val="28"/>
        </w:rPr>
        <w:t>Изобильненское</w:t>
      </w:r>
      <w:proofErr w:type="spellEnd"/>
      <w:r w:rsidR="00F33F61">
        <w:rPr>
          <w:sz w:val="28"/>
          <w:szCs w:val="28"/>
        </w:rPr>
        <w:t xml:space="preserve"> сельское</w:t>
      </w:r>
      <w:r w:rsidR="002675ED" w:rsidRPr="00CF7A7D">
        <w:rPr>
          <w:sz w:val="28"/>
          <w:szCs w:val="28"/>
        </w:rPr>
        <w:t xml:space="preserve"> </w:t>
      </w:r>
      <w:r w:rsidR="00F33F61">
        <w:rPr>
          <w:sz w:val="28"/>
          <w:szCs w:val="28"/>
        </w:rPr>
        <w:t>поселение</w:t>
      </w:r>
      <w:r w:rsidR="00906D98">
        <w:rPr>
          <w:sz w:val="28"/>
          <w:szCs w:val="28"/>
        </w:rPr>
        <w:t xml:space="preserve"> </w:t>
      </w:r>
      <w:r w:rsidR="002675ED" w:rsidRPr="00CF7A7D">
        <w:rPr>
          <w:sz w:val="28"/>
          <w:szCs w:val="28"/>
        </w:rPr>
        <w:t>Нижн</w:t>
      </w:r>
      <w:r w:rsidR="006E1343">
        <w:rPr>
          <w:sz w:val="28"/>
          <w:szCs w:val="28"/>
        </w:rPr>
        <w:t>егорского района Республики Крым</w:t>
      </w:r>
    </w:p>
    <w:p w:rsidR="002675ED" w:rsidRPr="00BB5B44" w:rsidRDefault="002675ED" w:rsidP="00906D98"/>
    <w:p w:rsidR="002675ED" w:rsidRDefault="002675ED" w:rsidP="0090788B">
      <w:pPr>
        <w:ind w:firstLine="708"/>
        <w:jc w:val="both"/>
        <w:rPr>
          <w:sz w:val="28"/>
          <w:szCs w:val="28"/>
        </w:rPr>
      </w:pPr>
      <w:proofErr w:type="gramStart"/>
      <w:r w:rsidRPr="007042AF">
        <w:rPr>
          <w:sz w:val="28"/>
          <w:szCs w:val="28"/>
        </w:rPr>
        <w:t xml:space="preserve">В соответствии </w:t>
      </w:r>
      <w:r w:rsidR="001B3698">
        <w:rPr>
          <w:sz w:val="28"/>
          <w:szCs w:val="28"/>
        </w:rPr>
        <w:t>с</w:t>
      </w:r>
      <w:r w:rsidR="006F4090">
        <w:rPr>
          <w:sz w:val="28"/>
          <w:szCs w:val="28"/>
        </w:rPr>
        <w:t xml:space="preserve"> </w:t>
      </w:r>
      <w:r w:rsidR="00E45354">
        <w:rPr>
          <w:sz w:val="28"/>
          <w:szCs w:val="28"/>
        </w:rPr>
        <w:t>глав</w:t>
      </w:r>
      <w:r w:rsidR="001B3698">
        <w:rPr>
          <w:sz w:val="28"/>
          <w:szCs w:val="28"/>
        </w:rPr>
        <w:t>ой</w:t>
      </w:r>
      <w:r w:rsidR="00E45354">
        <w:rPr>
          <w:sz w:val="28"/>
          <w:szCs w:val="28"/>
        </w:rPr>
        <w:t xml:space="preserve"> 31 Налогового Кодекса</w:t>
      </w:r>
      <w:r w:rsidRPr="007042AF">
        <w:rPr>
          <w:sz w:val="28"/>
          <w:szCs w:val="28"/>
        </w:rPr>
        <w:t xml:space="preserve"> Р</w:t>
      </w:r>
      <w:r w:rsidR="00906D98">
        <w:rPr>
          <w:sz w:val="28"/>
          <w:szCs w:val="28"/>
        </w:rPr>
        <w:t xml:space="preserve">оссийской </w:t>
      </w:r>
      <w:r w:rsidRPr="007042AF">
        <w:rPr>
          <w:sz w:val="28"/>
          <w:szCs w:val="28"/>
        </w:rPr>
        <w:t>Ф</w:t>
      </w:r>
      <w:r w:rsidR="00906D98">
        <w:rPr>
          <w:sz w:val="28"/>
          <w:szCs w:val="28"/>
        </w:rPr>
        <w:t>едерации</w:t>
      </w:r>
      <w:r w:rsidRPr="007042AF">
        <w:rPr>
          <w:sz w:val="28"/>
          <w:szCs w:val="28"/>
        </w:rPr>
        <w:t xml:space="preserve">, Федеральным законом </w:t>
      </w:r>
      <w:r w:rsidR="00684AB9" w:rsidRPr="007042AF">
        <w:rPr>
          <w:sz w:val="28"/>
          <w:szCs w:val="28"/>
        </w:rPr>
        <w:t xml:space="preserve">от 6 октября 2003 года </w:t>
      </w:r>
      <w:r w:rsidRPr="007042AF">
        <w:rPr>
          <w:sz w:val="28"/>
          <w:szCs w:val="28"/>
        </w:rPr>
        <w:t>№</w:t>
      </w:r>
      <w:r w:rsidR="00906D98">
        <w:rPr>
          <w:sz w:val="28"/>
          <w:szCs w:val="28"/>
        </w:rPr>
        <w:t xml:space="preserve"> </w:t>
      </w:r>
      <w:r w:rsidRPr="007042AF">
        <w:rPr>
          <w:sz w:val="28"/>
          <w:szCs w:val="28"/>
        </w:rPr>
        <w:t xml:space="preserve">131-ФЗ «Об общих принципах организации местного </w:t>
      </w:r>
      <w:r w:rsidR="00684AB9">
        <w:rPr>
          <w:sz w:val="28"/>
          <w:szCs w:val="28"/>
        </w:rPr>
        <w:t>самоуправления в Российской Федерации</w:t>
      </w:r>
      <w:r w:rsidRPr="007042A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684AB9">
        <w:rPr>
          <w:sz w:val="28"/>
          <w:szCs w:val="28"/>
        </w:rPr>
        <w:t xml:space="preserve"> Законом Республики Крым </w:t>
      </w:r>
      <w:r w:rsidR="00E45354">
        <w:rPr>
          <w:sz w:val="28"/>
          <w:szCs w:val="28"/>
        </w:rPr>
        <w:t>от 21</w:t>
      </w:r>
      <w:r w:rsidR="00906D98">
        <w:rPr>
          <w:sz w:val="28"/>
          <w:szCs w:val="28"/>
        </w:rPr>
        <w:t xml:space="preserve"> августа </w:t>
      </w:r>
      <w:r w:rsidR="00E45354">
        <w:rPr>
          <w:sz w:val="28"/>
          <w:szCs w:val="28"/>
        </w:rPr>
        <w:t xml:space="preserve">2014 </w:t>
      </w:r>
      <w:r w:rsidR="00906D98">
        <w:rPr>
          <w:sz w:val="28"/>
          <w:szCs w:val="28"/>
        </w:rPr>
        <w:t>года</w:t>
      </w:r>
      <w:r w:rsidR="00E45354">
        <w:rPr>
          <w:sz w:val="28"/>
          <w:szCs w:val="28"/>
        </w:rPr>
        <w:t xml:space="preserve">№ 54 – ЗРК «Об основах местного самоуправления в Республике Крым», </w:t>
      </w:r>
      <w:r w:rsidR="004D5F43">
        <w:rPr>
          <w:sz w:val="28"/>
          <w:szCs w:val="28"/>
        </w:rPr>
        <w:t>Федеральным законом от 29</w:t>
      </w:r>
      <w:r w:rsidR="00906D98">
        <w:rPr>
          <w:sz w:val="28"/>
          <w:szCs w:val="28"/>
        </w:rPr>
        <w:t xml:space="preserve"> сентября </w:t>
      </w:r>
      <w:r w:rsidR="00550EE5">
        <w:rPr>
          <w:sz w:val="28"/>
          <w:szCs w:val="28"/>
        </w:rPr>
        <w:t>2019</w:t>
      </w:r>
      <w:r w:rsidR="00906D98">
        <w:rPr>
          <w:sz w:val="28"/>
          <w:szCs w:val="28"/>
        </w:rPr>
        <w:t xml:space="preserve"> </w:t>
      </w:r>
      <w:r w:rsidR="00550EE5">
        <w:rPr>
          <w:sz w:val="28"/>
          <w:szCs w:val="28"/>
        </w:rPr>
        <w:t>г</w:t>
      </w:r>
      <w:r w:rsidR="00906D98">
        <w:rPr>
          <w:sz w:val="28"/>
          <w:szCs w:val="28"/>
        </w:rPr>
        <w:t xml:space="preserve">ода </w:t>
      </w:r>
      <w:r w:rsidR="00550EE5">
        <w:rPr>
          <w:sz w:val="28"/>
          <w:szCs w:val="28"/>
        </w:rPr>
        <w:t>№</w:t>
      </w:r>
      <w:r w:rsidR="00906D98">
        <w:rPr>
          <w:sz w:val="28"/>
          <w:szCs w:val="28"/>
        </w:rPr>
        <w:t xml:space="preserve"> </w:t>
      </w:r>
      <w:r w:rsidR="00550EE5">
        <w:rPr>
          <w:sz w:val="28"/>
          <w:szCs w:val="28"/>
        </w:rPr>
        <w:t>325-ФЗ «О внесении изменений в части первую и вторую Налогового</w:t>
      </w:r>
      <w:proofErr w:type="gramEnd"/>
      <w:r w:rsidR="00550EE5">
        <w:rPr>
          <w:sz w:val="28"/>
          <w:szCs w:val="28"/>
        </w:rPr>
        <w:t xml:space="preserve"> </w:t>
      </w:r>
      <w:proofErr w:type="gramStart"/>
      <w:r w:rsidR="00550EE5">
        <w:rPr>
          <w:sz w:val="28"/>
          <w:szCs w:val="28"/>
        </w:rPr>
        <w:t xml:space="preserve">кодекса Российской Федерации», </w:t>
      </w:r>
      <w:r w:rsidR="004229C5" w:rsidRPr="00C33039">
        <w:rPr>
          <w:sz w:val="28"/>
          <w:szCs w:val="28"/>
          <w:shd w:val="clear" w:color="auto" w:fill="FFFFFF"/>
        </w:rPr>
        <w:t>Федеральным законом от 15 апреля 2019 г. № 63-ФЗ "О внесении изменений в часть вторую Налогового кодекса Российской Федерации и статью 9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</w:t>
      </w:r>
      <w:r w:rsidR="00906D98">
        <w:rPr>
          <w:sz w:val="28"/>
          <w:szCs w:val="28"/>
        </w:rPr>
        <w:t xml:space="preserve">, </w:t>
      </w:r>
      <w:r w:rsidR="00550EE5">
        <w:rPr>
          <w:sz w:val="28"/>
          <w:szCs w:val="28"/>
        </w:rPr>
        <w:t xml:space="preserve">Уставом муниципального образования </w:t>
      </w:r>
      <w:proofErr w:type="spellStart"/>
      <w:r w:rsidR="005F384D">
        <w:rPr>
          <w:sz w:val="28"/>
          <w:szCs w:val="28"/>
        </w:rPr>
        <w:t>Изобильненское</w:t>
      </w:r>
      <w:proofErr w:type="spellEnd"/>
      <w:r w:rsidR="00550EE5">
        <w:rPr>
          <w:sz w:val="28"/>
          <w:szCs w:val="28"/>
        </w:rPr>
        <w:t xml:space="preserve"> сельское поселение Нижнегорского района Республики Крым, </w:t>
      </w:r>
      <w:proofErr w:type="spellStart"/>
      <w:r w:rsidR="005F384D">
        <w:rPr>
          <w:sz w:val="28"/>
          <w:szCs w:val="28"/>
        </w:rPr>
        <w:t>Изобильненский</w:t>
      </w:r>
      <w:proofErr w:type="spellEnd"/>
      <w:r w:rsidR="001C543F">
        <w:rPr>
          <w:sz w:val="28"/>
          <w:szCs w:val="28"/>
        </w:rPr>
        <w:t xml:space="preserve"> сельский</w:t>
      </w:r>
      <w:proofErr w:type="gramEnd"/>
      <w:r w:rsidR="001C543F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Нижнегорского района Республики Крым</w:t>
      </w:r>
    </w:p>
    <w:p w:rsidR="002675ED" w:rsidRPr="007042AF" w:rsidRDefault="002675ED" w:rsidP="002675ED">
      <w:pPr>
        <w:ind w:firstLine="993"/>
        <w:jc w:val="both"/>
        <w:rPr>
          <w:sz w:val="28"/>
          <w:szCs w:val="28"/>
        </w:rPr>
      </w:pPr>
    </w:p>
    <w:p w:rsidR="002675ED" w:rsidRDefault="002675ED" w:rsidP="0090788B">
      <w:pPr>
        <w:ind w:left="3540" w:firstLine="708"/>
        <w:rPr>
          <w:b/>
          <w:sz w:val="28"/>
          <w:szCs w:val="28"/>
        </w:rPr>
      </w:pPr>
      <w:r w:rsidRPr="007042AF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</w:t>
      </w:r>
      <w:r w:rsidRPr="007042AF">
        <w:rPr>
          <w:b/>
          <w:sz w:val="28"/>
          <w:szCs w:val="28"/>
        </w:rPr>
        <w:t>:</w:t>
      </w:r>
    </w:p>
    <w:p w:rsidR="00157275" w:rsidRDefault="00157275" w:rsidP="009B4908">
      <w:pPr>
        <w:autoSpaceDN w:val="0"/>
        <w:jc w:val="both"/>
        <w:rPr>
          <w:b/>
          <w:sz w:val="28"/>
          <w:szCs w:val="28"/>
        </w:rPr>
      </w:pPr>
    </w:p>
    <w:p w:rsidR="00157275" w:rsidRDefault="00157275" w:rsidP="00906D98">
      <w:pPr>
        <w:autoSpaceDN w:val="0"/>
        <w:ind w:firstLine="708"/>
        <w:jc w:val="both"/>
        <w:rPr>
          <w:sz w:val="28"/>
          <w:szCs w:val="28"/>
        </w:rPr>
      </w:pPr>
      <w:r w:rsidRPr="00157275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Положение о земельном налоге на террито</w:t>
      </w:r>
      <w:r w:rsidR="00180797">
        <w:rPr>
          <w:sz w:val="28"/>
          <w:szCs w:val="28"/>
        </w:rPr>
        <w:t xml:space="preserve">рии муниципального образования </w:t>
      </w:r>
      <w:proofErr w:type="spellStart"/>
      <w:r w:rsidR="005F384D">
        <w:rPr>
          <w:sz w:val="28"/>
          <w:szCs w:val="28"/>
        </w:rPr>
        <w:t>Изобильненское</w:t>
      </w:r>
      <w:proofErr w:type="spellEnd"/>
      <w:r w:rsidR="00180797">
        <w:rPr>
          <w:sz w:val="28"/>
          <w:szCs w:val="28"/>
        </w:rPr>
        <w:t xml:space="preserve"> сельское поселение</w:t>
      </w:r>
      <w:r w:rsidR="009B016C">
        <w:rPr>
          <w:sz w:val="28"/>
          <w:szCs w:val="28"/>
        </w:rPr>
        <w:t xml:space="preserve"> Нижнегорского район</w:t>
      </w:r>
      <w:r w:rsidR="00906D98">
        <w:rPr>
          <w:sz w:val="28"/>
          <w:szCs w:val="28"/>
        </w:rPr>
        <w:t>а Республики Крым согласно приложению</w:t>
      </w:r>
      <w:r w:rsidR="009B016C">
        <w:rPr>
          <w:sz w:val="28"/>
          <w:szCs w:val="28"/>
        </w:rPr>
        <w:t>.</w:t>
      </w:r>
    </w:p>
    <w:p w:rsidR="001B6629" w:rsidRDefault="00962361" w:rsidP="00906D98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6629">
        <w:rPr>
          <w:sz w:val="28"/>
          <w:szCs w:val="28"/>
        </w:rPr>
        <w:t xml:space="preserve">. Признать утратившим силу решение </w:t>
      </w:r>
      <w:proofErr w:type="spellStart"/>
      <w:r w:rsidR="005F384D">
        <w:rPr>
          <w:sz w:val="28"/>
          <w:szCs w:val="28"/>
        </w:rPr>
        <w:t>Изобильненского</w:t>
      </w:r>
      <w:proofErr w:type="spellEnd"/>
      <w:r w:rsidR="001B6629">
        <w:rPr>
          <w:sz w:val="28"/>
          <w:szCs w:val="28"/>
        </w:rPr>
        <w:t xml:space="preserve"> сельского совета Нижнегорского района Республики Крым от </w:t>
      </w:r>
      <w:r w:rsidR="00906D98">
        <w:rPr>
          <w:sz w:val="28"/>
          <w:szCs w:val="28"/>
        </w:rPr>
        <w:t>2</w:t>
      </w:r>
      <w:r w:rsidR="005B381B">
        <w:rPr>
          <w:sz w:val="28"/>
          <w:szCs w:val="28"/>
        </w:rPr>
        <w:t>7</w:t>
      </w:r>
      <w:r w:rsidR="00906D98">
        <w:rPr>
          <w:sz w:val="28"/>
          <w:szCs w:val="28"/>
        </w:rPr>
        <w:t xml:space="preserve"> ноября 2019 года № </w:t>
      </w:r>
      <w:r w:rsidR="005B381B">
        <w:rPr>
          <w:sz w:val="28"/>
          <w:szCs w:val="28"/>
        </w:rPr>
        <w:t>1</w:t>
      </w:r>
      <w:r w:rsidR="00906D98">
        <w:rPr>
          <w:sz w:val="28"/>
          <w:szCs w:val="28"/>
        </w:rPr>
        <w:t xml:space="preserve"> </w:t>
      </w:r>
      <w:r w:rsidR="001B6629">
        <w:rPr>
          <w:sz w:val="28"/>
          <w:szCs w:val="28"/>
        </w:rPr>
        <w:t xml:space="preserve">«Об установлении земельного налога на территории </w:t>
      </w:r>
      <w:r w:rsidR="00906D98">
        <w:rPr>
          <w:sz w:val="28"/>
          <w:szCs w:val="28"/>
        </w:rPr>
        <w:t xml:space="preserve">муниципального образования </w:t>
      </w:r>
      <w:proofErr w:type="spellStart"/>
      <w:r w:rsidR="005F384D">
        <w:rPr>
          <w:sz w:val="28"/>
          <w:szCs w:val="28"/>
        </w:rPr>
        <w:t>Изобильненское</w:t>
      </w:r>
      <w:proofErr w:type="spellEnd"/>
      <w:r w:rsidR="001B6629">
        <w:rPr>
          <w:sz w:val="28"/>
          <w:szCs w:val="28"/>
        </w:rPr>
        <w:t xml:space="preserve"> сельско</w:t>
      </w:r>
      <w:r w:rsidR="00906D98">
        <w:rPr>
          <w:sz w:val="28"/>
          <w:szCs w:val="28"/>
        </w:rPr>
        <w:t>е</w:t>
      </w:r>
      <w:r w:rsidR="001B6629">
        <w:rPr>
          <w:sz w:val="28"/>
          <w:szCs w:val="28"/>
        </w:rPr>
        <w:t xml:space="preserve"> поселени</w:t>
      </w:r>
      <w:r w:rsidR="00906D98">
        <w:rPr>
          <w:sz w:val="28"/>
          <w:szCs w:val="28"/>
        </w:rPr>
        <w:t>е</w:t>
      </w:r>
      <w:r w:rsidR="001B6629">
        <w:rPr>
          <w:sz w:val="28"/>
          <w:szCs w:val="28"/>
        </w:rPr>
        <w:t xml:space="preserve"> Нижнегорского района Республики Крым»</w:t>
      </w:r>
      <w:r w:rsidR="005B381B">
        <w:rPr>
          <w:sz w:val="28"/>
          <w:szCs w:val="28"/>
        </w:rPr>
        <w:t xml:space="preserve"> (в редакции  решения от 27.11.2020 № 1)</w:t>
      </w:r>
      <w:r w:rsidR="001B6629">
        <w:rPr>
          <w:sz w:val="28"/>
          <w:szCs w:val="28"/>
        </w:rPr>
        <w:t>.</w:t>
      </w:r>
    </w:p>
    <w:p w:rsidR="005F2EDE" w:rsidRDefault="005F2EDE" w:rsidP="001B3698">
      <w:pPr>
        <w:jc w:val="right"/>
      </w:pPr>
    </w:p>
    <w:p w:rsidR="005F2EDE" w:rsidRDefault="005F2EDE" w:rsidP="001B3698">
      <w:pPr>
        <w:jc w:val="right"/>
      </w:pPr>
    </w:p>
    <w:p w:rsidR="00962361" w:rsidRPr="00460653" w:rsidRDefault="00404AC3" w:rsidP="00404AC3">
      <w:pPr>
        <w:jc w:val="center"/>
      </w:pPr>
      <w:r>
        <w:lastRenderedPageBreak/>
        <w:t xml:space="preserve">                                         </w:t>
      </w:r>
      <w:r w:rsidR="00962361" w:rsidRPr="00460653">
        <w:t>Приложение</w:t>
      </w:r>
    </w:p>
    <w:p w:rsidR="00962361" w:rsidRPr="00460653" w:rsidRDefault="00962361" w:rsidP="00962361">
      <w:pPr>
        <w:tabs>
          <w:tab w:val="left" w:pos="5954"/>
        </w:tabs>
        <w:ind w:left="5670"/>
        <w:jc w:val="both"/>
      </w:pPr>
      <w:r w:rsidRPr="00460653">
        <w:t xml:space="preserve">к решению </w:t>
      </w:r>
      <w:proofErr w:type="spellStart"/>
      <w:r w:rsidR="005F384D">
        <w:t>Изобильненского</w:t>
      </w:r>
      <w:proofErr w:type="spellEnd"/>
      <w:r w:rsidRPr="00460653">
        <w:t xml:space="preserve"> сельского совета Нижнегорского района Республики Крым</w:t>
      </w:r>
      <w:r>
        <w:t xml:space="preserve"> </w:t>
      </w:r>
      <w:r w:rsidR="00404AC3">
        <w:t xml:space="preserve">от 10 ноября </w:t>
      </w:r>
      <w:r w:rsidRPr="00460653">
        <w:t>2022</w:t>
      </w:r>
      <w:r>
        <w:t xml:space="preserve"> </w:t>
      </w:r>
      <w:r w:rsidRPr="00460653">
        <w:t xml:space="preserve">года № </w:t>
      </w:r>
      <w:r w:rsidR="00404AC3">
        <w:t>1</w:t>
      </w:r>
    </w:p>
    <w:p w:rsidR="001B6629" w:rsidRDefault="001B6629" w:rsidP="001B6629">
      <w:pPr>
        <w:pStyle w:val="aa"/>
        <w:jc w:val="center"/>
        <w:rPr>
          <w:sz w:val="24"/>
          <w:szCs w:val="24"/>
        </w:rPr>
      </w:pPr>
    </w:p>
    <w:p w:rsidR="001B6629" w:rsidRPr="00DD52AF" w:rsidRDefault="001B6629" w:rsidP="001B662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Положение</w:t>
      </w:r>
    </w:p>
    <w:p w:rsidR="001B6629" w:rsidRPr="00DD52AF" w:rsidRDefault="001B6629" w:rsidP="001B6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земельном налоге на территории муниципального образования </w:t>
      </w:r>
      <w:proofErr w:type="spellStart"/>
      <w:r w:rsidR="005F384D">
        <w:rPr>
          <w:b/>
          <w:sz w:val="28"/>
          <w:szCs w:val="28"/>
        </w:rPr>
        <w:t>Изобильненское</w:t>
      </w:r>
      <w:proofErr w:type="spellEnd"/>
      <w:r w:rsidRPr="00DD52AF">
        <w:rPr>
          <w:b/>
          <w:sz w:val="28"/>
          <w:szCs w:val="28"/>
        </w:rPr>
        <w:t xml:space="preserve"> сельское поселение Нижнегорского района Республики Крым.</w:t>
      </w:r>
    </w:p>
    <w:p w:rsidR="001B6629" w:rsidRDefault="001B6629" w:rsidP="009B4908">
      <w:pPr>
        <w:autoSpaceDN w:val="0"/>
        <w:jc w:val="both"/>
        <w:rPr>
          <w:b/>
          <w:sz w:val="28"/>
          <w:szCs w:val="28"/>
        </w:rPr>
      </w:pPr>
    </w:p>
    <w:p w:rsidR="009B4908" w:rsidRPr="003E3A0E" w:rsidRDefault="004551F5" w:rsidP="009B4908">
      <w:pPr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="009B4908">
        <w:rPr>
          <w:b/>
          <w:sz w:val="28"/>
          <w:szCs w:val="28"/>
        </w:rPr>
        <w:t xml:space="preserve"> </w:t>
      </w:r>
      <w:r w:rsidR="009B4908" w:rsidRPr="003E3A0E">
        <w:rPr>
          <w:b/>
          <w:sz w:val="28"/>
          <w:szCs w:val="28"/>
        </w:rPr>
        <w:t>1. Общие положения</w:t>
      </w:r>
      <w:r w:rsidR="009B4908">
        <w:rPr>
          <w:b/>
          <w:sz w:val="28"/>
          <w:szCs w:val="28"/>
        </w:rPr>
        <w:t>.</w:t>
      </w:r>
    </w:p>
    <w:p w:rsidR="009B4908" w:rsidRPr="00644A64" w:rsidRDefault="009B4908" w:rsidP="003973A7">
      <w:pPr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44A64">
        <w:rPr>
          <w:sz w:val="28"/>
          <w:szCs w:val="28"/>
        </w:rPr>
        <w:t xml:space="preserve">астоящим </w:t>
      </w:r>
      <w:r>
        <w:rPr>
          <w:sz w:val="28"/>
          <w:szCs w:val="28"/>
        </w:rPr>
        <w:t>р</w:t>
      </w:r>
      <w:r w:rsidRPr="00644A64">
        <w:rPr>
          <w:sz w:val="28"/>
          <w:szCs w:val="28"/>
        </w:rPr>
        <w:t xml:space="preserve">ешением в соответствии с Налоговым </w:t>
      </w:r>
      <w:hyperlink r:id="rId9" w:history="1">
        <w:r w:rsidRPr="00644A64">
          <w:rPr>
            <w:sz w:val="28"/>
            <w:szCs w:val="28"/>
          </w:rPr>
          <w:t>кодексом</w:t>
        </w:r>
      </w:hyperlink>
      <w:r w:rsidRPr="00644A64">
        <w:rPr>
          <w:sz w:val="28"/>
          <w:szCs w:val="28"/>
        </w:rPr>
        <w:t xml:space="preserve"> Российской Федерации устанавливается на территории</w:t>
      </w:r>
      <w:r>
        <w:rPr>
          <w:sz w:val="28"/>
          <w:szCs w:val="28"/>
        </w:rPr>
        <w:t xml:space="preserve"> </w:t>
      </w:r>
      <w:proofErr w:type="spellStart"/>
      <w:r w:rsidR="005F384D">
        <w:rPr>
          <w:sz w:val="28"/>
          <w:szCs w:val="28"/>
        </w:rPr>
        <w:t>Изобильненского</w:t>
      </w:r>
      <w:proofErr w:type="spellEnd"/>
      <w:r w:rsidRPr="00644A64">
        <w:rPr>
          <w:sz w:val="28"/>
          <w:szCs w:val="28"/>
        </w:rPr>
        <w:t xml:space="preserve"> сельского поселения Нижнегорского района Республики Крым</w:t>
      </w:r>
      <w:r w:rsidR="00FE4C91">
        <w:rPr>
          <w:sz w:val="28"/>
          <w:szCs w:val="28"/>
        </w:rPr>
        <w:t xml:space="preserve"> земельный налог</w:t>
      </w:r>
      <w:r w:rsidRPr="00644A64">
        <w:rPr>
          <w:sz w:val="28"/>
          <w:szCs w:val="28"/>
        </w:rPr>
        <w:t>, обяза</w:t>
      </w:r>
      <w:r>
        <w:rPr>
          <w:sz w:val="28"/>
          <w:szCs w:val="28"/>
        </w:rPr>
        <w:t xml:space="preserve">тельный к уплате на территории </w:t>
      </w:r>
      <w:proofErr w:type="spellStart"/>
      <w:r w:rsidR="005F384D">
        <w:rPr>
          <w:sz w:val="28"/>
          <w:szCs w:val="28"/>
        </w:rPr>
        <w:t>Изобильненского</w:t>
      </w:r>
      <w:proofErr w:type="spellEnd"/>
      <w:r w:rsidRPr="00644A64">
        <w:rPr>
          <w:sz w:val="28"/>
          <w:szCs w:val="28"/>
        </w:rPr>
        <w:t xml:space="preserve"> сельского поселения</w:t>
      </w:r>
      <w:r w:rsidR="005D0D6D">
        <w:rPr>
          <w:sz w:val="28"/>
          <w:szCs w:val="28"/>
        </w:rPr>
        <w:t xml:space="preserve"> Нижнегорского района Республики Крым</w:t>
      </w:r>
      <w:r w:rsidRPr="00644A64">
        <w:rPr>
          <w:sz w:val="28"/>
          <w:szCs w:val="28"/>
        </w:rPr>
        <w:t>,</w:t>
      </w:r>
      <w:r w:rsidR="00FE4C91">
        <w:rPr>
          <w:sz w:val="28"/>
          <w:szCs w:val="28"/>
        </w:rPr>
        <w:t xml:space="preserve"> определяются налоговые ставки,</w:t>
      </w:r>
      <w:r>
        <w:rPr>
          <w:sz w:val="28"/>
          <w:szCs w:val="28"/>
        </w:rPr>
        <w:t xml:space="preserve"> а также</w:t>
      </w:r>
      <w:r w:rsidR="00FE4C91" w:rsidRPr="00FE4C91">
        <w:rPr>
          <w:sz w:val="28"/>
          <w:szCs w:val="28"/>
        </w:rPr>
        <w:t xml:space="preserve"> </w:t>
      </w:r>
      <w:r w:rsidR="00FE4C91">
        <w:rPr>
          <w:sz w:val="28"/>
          <w:szCs w:val="28"/>
        </w:rPr>
        <w:t>налоговые льготы</w:t>
      </w:r>
      <w:r>
        <w:rPr>
          <w:sz w:val="28"/>
          <w:szCs w:val="28"/>
        </w:rPr>
        <w:t>.</w:t>
      </w:r>
    </w:p>
    <w:p w:rsidR="009B4908" w:rsidRPr="00644A64" w:rsidRDefault="009B4908" w:rsidP="009B4908">
      <w:pPr>
        <w:autoSpaceDN w:val="0"/>
        <w:ind w:firstLine="540"/>
        <w:jc w:val="both"/>
        <w:rPr>
          <w:sz w:val="28"/>
          <w:szCs w:val="28"/>
        </w:rPr>
      </w:pPr>
      <w:r w:rsidRPr="00644A64">
        <w:rPr>
          <w:sz w:val="28"/>
          <w:szCs w:val="28"/>
        </w:rPr>
        <w:t xml:space="preserve">Иные положения, относящиеся к </w:t>
      </w:r>
      <w:r w:rsidR="00FE4C91">
        <w:rPr>
          <w:sz w:val="28"/>
          <w:szCs w:val="28"/>
        </w:rPr>
        <w:t xml:space="preserve">земельному </w:t>
      </w:r>
      <w:r w:rsidRPr="00644A64">
        <w:rPr>
          <w:sz w:val="28"/>
          <w:szCs w:val="28"/>
        </w:rPr>
        <w:t xml:space="preserve">налогу, определяются </w:t>
      </w:r>
      <w:hyperlink r:id="rId10" w:history="1">
        <w:r w:rsidRPr="00644A64">
          <w:rPr>
            <w:sz w:val="28"/>
            <w:szCs w:val="28"/>
          </w:rPr>
          <w:t>главой 31</w:t>
        </w:r>
      </w:hyperlink>
      <w:r w:rsidRPr="00644A64">
        <w:rPr>
          <w:sz w:val="28"/>
          <w:szCs w:val="28"/>
        </w:rPr>
        <w:t xml:space="preserve"> Налогового кодекса Российской Федерации.</w:t>
      </w:r>
    </w:p>
    <w:p w:rsidR="004551F5" w:rsidRDefault="004551F5" w:rsidP="009B4908">
      <w:pPr>
        <w:autoSpaceDN w:val="0"/>
        <w:jc w:val="both"/>
        <w:rPr>
          <w:b/>
          <w:sz w:val="28"/>
          <w:szCs w:val="28"/>
        </w:rPr>
      </w:pPr>
    </w:p>
    <w:p w:rsidR="009B4908" w:rsidRPr="003E3A0E" w:rsidRDefault="004551F5" w:rsidP="009B4908">
      <w:pPr>
        <w:autoSpaceDN w:val="0"/>
        <w:jc w:val="both"/>
        <w:rPr>
          <w:b/>
          <w:sz w:val="28"/>
          <w:szCs w:val="28"/>
        </w:rPr>
      </w:pPr>
      <w:r w:rsidRPr="004551F5">
        <w:rPr>
          <w:b/>
          <w:sz w:val="28"/>
          <w:szCs w:val="28"/>
        </w:rPr>
        <w:t>Статья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9B4908" w:rsidRPr="003E3A0E">
        <w:rPr>
          <w:b/>
          <w:sz w:val="28"/>
          <w:szCs w:val="28"/>
        </w:rPr>
        <w:t>. Налоговые ставки</w:t>
      </w:r>
      <w:r w:rsidR="009B4908">
        <w:rPr>
          <w:b/>
          <w:sz w:val="28"/>
          <w:szCs w:val="28"/>
        </w:rPr>
        <w:t>.</w:t>
      </w:r>
    </w:p>
    <w:p w:rsidR="009B4908" w:rsidRDefault="009B4908" w:rsidP="009B4908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</w:t>
      </w:r>
      <w:r w:rsidRPr="0075033E">
        <w:rPr>
          <w:sz w:val="28"/>
          <w:szCs w:val="28"/>
        </w:rPr>
        <w:t>ставки земельного налога в следующих размерах:</w:t>
      </w:r>
    </w:p>
    <w:p w:rsidR="009B4908" w:rsidRDefault="009B4908" w:rsidP="009B4908">
      <w:pPr>
        <w:autoSpaceDN w:val="0"/>
        <w:jc w:val="both"/>
        <w:rPr>
          <w:sz w:val="28"/>
          <w:szCs w:val="28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701"/>
      </w:tblGrid>
      <w:tr w:rsidR="009B4908" w:rsidRPr="003E3A0E" w:rsidTr="00962361">
        <w:trPr>
          <w:trHeight w:hRule="exact" w:val="10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908" w:rsidRPr="007A7B15" w:rsidRDefault="009B4908" w:rsidP="00E14F97">
            <w:pPr>
              <w:shd w:val="clear" w:color="auto" w:fill="FFFFFF"/>
              <w:suppressAutoHyphens/>
              <w:autoSpaceDE w:val="0"/>
              <w:snapToGrid w:val="0"/>
              <w:ind w:hanging="40"/>
              <w:jc w:val="center"/>
              <w:rPr>
                <w:spacing w:val="-6"/>
                <w:sz w:val="28"/>
                <w:szCs w:val="28"/>
                <w:lang w:eastAsia="ar-SA"/>
              </w:rPr>
            </w:pPr>
            <w:r w:rsidRPr="007A7B15">
              <w:rPr>
                <w:spacing w:val="-4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A7B15">
              <w:rPr>
                <w:spacing w:val="-6"/>
                <w:sz w:val="28"/>
                <w:szCs w:val="28"/>
                <w:lang w:eastAsia="ar-SA"/>
              </w:rPr>
              <w:t>п</w:t>
            </w:r>
            <w:proofErr w:type="gramEnd"/>
            <w:r w:rsidRPr="007A7B15">
              <w:rPr>
                <w:spacing w:val="-6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908" w:rsidRPr="007A7B15" w:rsidRDefault="009B4908" w:rsidP="00E14F97">
            <w:pPr>
              <w:shd w:val="clear" w:color="auto" w:fill="FFFFFF"/>
              <w:suppressAutoHyphens/>
              <w:autoSpaceDE w:val="0"/>
              <w:snapToGrid w:val="0"/>
              <w:ind w:hanging="40"/>
              <w:jc w:val="center"/>
              <w:rPr>
                <w:spacing w:val="-3"/>
                <w:sz w:val="28"/>
                <w:szCs w:val="28"/>
                <w:lang w:eastAsia="ar-SA"/>
              </w:rPr>
            </w:pPr>
            <w:r w:rsidRPr="007A7B15">
              <w:rPr>
                <w:spacing w:val="-3"/>
                <w:sz w:val="28"/>
                <w:szCs w:val="28"/>
                <w:lang w:eastAsia="ar-SA"/>
              </w:rPr>
              <w:t>Вид 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908" w:rsidRPr="007A7B15" w:rsidRDefault="009B4908" w:rsidP="00E14F97">
            <w:pPr>
              <w:shd w:val="clear" w:color="auto" w:fill="FFFFFF"/>
              <w:suppressAutoHyphens/>
              <w:autoSpaceDE w:val="0"/>
              <w:snapToGrid w:val="0"/>
              <w:ind w:right="-40" w:hanging="40"/>
              <w:jc w:val="center"/>
              <w:rPr>
                <w:spacing w:val="-4"/>
                <w:sz w:val="28"/>
                <w:szCs w:val="28"/>
                <w:lang w:eastAsia="ar-SA"/>
              </w:rPr>
            </w:pPr>
            <w:r w:rsidRPr="007A7B15">
              <w:rPr>
                <w:spacing w:val="-4"/>
                <w:sz w:val="28"/>
                <w:szCs w:val="28"/>
                <w:lang w:eastAsia="ar-SA"/>
              </w:rPr>
              <w:t xml:space="preserve">Ставка </w:t>
            </w:r>
            <w:r w:rsidRPr="007A7B15">
              <w:rPr>
                <w:spacing w:val="-6"/>
                <w:sz w:val="28"/>
                <w:szCs w:val="28"/>
                <w:lang w:eastAsia="ar-SA"/>
              </w:rPr>
              <w:t xml:space="preserve">земельного </w:t>
            </w:r>
            <w:r w:rsidRPr="007A7B15">
              <w:rPr>
                <w:spacing w:val="-4"/>
                <w:sz w:val="28"/>
                <w:szCs w:val="28"/>
                <w:lang w:eastAsia="ar-SA"/>
              </w:rPr>
              <w:t xml:space="preserve">налога, % </w:t>
            </w:r>
          </w:p>
        </w:tc>
      </w:tr>
      <w:tr w:rsidR="009B4908" w:rsidRPr="00002097" w:rsidTr="00962361">
        <w:trPr>
          <w:trHeight w:hRule="exact" w:val="1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962361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Земельные участки, отнесенные</w:t>
            </w:r>
            <w:r w:rsidRPr="00E505ED">
              <w:rPr>
                <w:sz w:val="28"/>
                <w:szCs w:val="28"/>
              </w:rPr>
              <w:t xml:space="preserve">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0,3</w:t>
            </w:r>
          </w:p>
        </w:tc>
      </w:tr>
      <w:tr w:rsidR="009B4908" w:rsidRPr="00002097" w:rsidTr="00962361">
        <w:trPr>
          <w:trHeight w:hRule="exact" w:val="3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C33039" w:rsidRDefault="009B4908" w:rsidP="00E14F97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Земельные участки,</w:t>
            </w:r>
            <w:r w:rsidRPr="005520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занятые</w:t>
            </w:r>
            <w:r w:rsidRPr="005520E3">
              <w:rPr>
                <w:sz w:val="28"/>
                <w:szCs w:val="28"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</w:t>
            </w:r>
            <w:r w:rsidRPr="00C33039">
              <w:rPr>
                <w:sz w:val="28"/>
                <w:szCs w:val="28"/>
              </w:rPr>
              <w:t>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      </w:r>
            <w:proofErr w:type="gramEnd"/>
          </w:p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908" w:rsidRPr="00002097" w:rsidRDefault="001B3698" w:rsidP="005F384D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0,1</w:t>
            </w:r>
          </w:p>
        </w:tc>
      </w:tr>
      <w:tr w:rsidR="009B4908" w:rsidRPr="00002097" w:rsidTr="00B84D26">
        <w:trPr>
          <w:trHeight w:hRule="exact" w:val="2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B84D26" w:rsidP="004551F5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513FD0">
              <w:rPr>
                <w:sz w:val="28"/>
                <w:szCs w:val="28"/>
                <w:lang w:eastAsia="ar-SA"/>
              </w:rPr>
              <w:t>З</w:t>
            </w:r>
            <w:r w:rsidRPr="00513FD0">
              <w:rPr>
                <w:sz w:val="28"/>
                <w:szCs w:val="28"/>
              </w:rPr>
              <w:t>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908" w:rsidRPr="00002097" w:rsidRDefault="005F384D" w:rsidP="00E71BB5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</w:t>
            </w:r>
            <w:r w:rsidR="00E71BB5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9B4908" w:rsidRPr="00002097" w:rsidTr="00962361">
        <w:trPr>
          <w:trHeight w:hRule="exact" w:val="10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Default="009B4908" w:rsidP="00E14F97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участки, ограниченные</w:t>
            </w:r>
            <w:r w:rsidRPr="005520E3">
              <w:rPr>
                <w:sz w:val="28"/>
                <w:szCs w:val="28"/>
              </w:rPr>
              <w:t xml:space="preserve">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0,15</w:t>
            </w:r>
          </w:p>
        </w:tc>
      </w:tr>
      <w:tr w:rsidR="009B4908" w:rsidRPr="00002097" w:rsidTr="00EC3A63">
        <w:trPr>
          <w:trHeight w:hRule="exact" w:val="1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Default="009B4908" w:rsidP="00962361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для размещения административных зданий объектов образования и просвещения, науки, здравоохранения и социального обеспечения, физической культуры и спорта, культуры, искусства, обеспечение внутреннего правопорядка</w:t>
            </w:r>
            <w:r w:rsidR="004551F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4551F5">
              <w:rPr>
                <w:sz w:val="28"/>
                <w:szCs w:val="28"/>
              </w:rPr>
              <w:t>а также земельные участки общего назначения</w:t>
            </w:r>
          </w:p>
          <w:p w:rsidR="00EC3A63" w:rsidRDefault="00EC3A63" w:rsidP="00962361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</w:p>
          <w:p w:rsidR="00EC3A63" w:rsidRPr="007A7B15" w:rsidRDefault="00EC3A63" w:rsidP="00962361">
            <w:pPr>
              <w:tabs>
                <w:tab w:val="left" w:pos="162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908" w:rsidRPr="00002097" w:rsidRDefault="00E71BB5" w:rsidP="00E14F97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0,2</w:t>
            </w:r>
          </w:p>
        </w:tc>
      </w:tr>
      <w:tr w:rsidR="009B4908" w:rsidRPr="00002097" w:rsidTr="009623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4908" w:rsidRPr="00002097" w:rsidRDefault="009B4908" w:rsidP="00E14F97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02097">
              <w:rPr>
                <w:sz w:val="28"/>
                <w:szCs w:val="28"/>
                <w:lang w:eastAsia="ar-SA"/>
              </w:rPr>
              <w:t>Прочие земельные участки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908" w:rsidRPr="00002097" w:rsidRDefault="009B4908" w:rsidP="00E71BB5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02097">
              <w:rPr>
                <w:sz w:val="28"/>
                <w:szCs w:val="28"/>
                <w:lang w:eastAsia="ar-SA"/>
              </w:rPr>
              <w:t>1,</w:t>
            </w:r>
            <w:r w:rsidR="005F2EDE">
              <w:rPr>
                <w:sz w:val="28"/>
                <w:szCs w:val="28"/>
                <w:lang w:eastAsia="ar-SA"/>
              </w:rPr>
              <w:t>5</w:t>
            </w:r>
          </w:p>
        </w:tc>
      </w:tr>
    </w:tbl>
    <w:p w:rsidR="009B4908" w:rsidRDefault="009B4908" w:rsidP="009B4908">
      <w:pPr>
        <w:autoSpaceDN w:val="0"/>
        <w:jc w:val="both"/>
        <w:rPr>
          <w:b/>
          <w:sz w:val="28"/>
          <w:szCs w:val="28"/>
        </w:rPr>
      </w:pPr>
    </w:p>
    <w:p w:rsidR="009B4908" w:rsidRPr="003E3A0E" w:rsidRDefault="004551F5" w:rsidP="009B4908">
      <w:pPr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962361">
        <w:rPr>
          <w:b/>
          <w:sz w:val="28"/>
          <w:szCs w:val="28"/>
        </w:rPr>
        <w:t>3</w:t>
      </w:r>
      <w:r w:rsidR="009B4908" w:rsidRPr="003E3A0E">
        <w:rPr>
          <w:b/>
          <w:sz w:val="28"/>
          <w:szCs w:val="28"/>
        </w:rPr>
        <w:t>. Налоговые льготы</w:t>
      </w:r>
      <w:r w:rsidR="009B4908">
        <w:rPr>
          <w:b/>
          <w:sz w:val="28"/>
          <w:szCs w:val="28"/>
        </w:rPr>
        <w:t>.</w:t>
      </w:r>
    </w:p>
    <w:p w:rsidR="00E801B4" w:rsidRDefault="005F2EDE" w:rsidP="00E801B4">
      <w:pPr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4908" w:rsidRPr="000E3E2C">
        <w:rPr>
          <w:sz w:val="28"/>
          <w:szCs w:val="28"/>
        </w:rPr>
        <w:t xml:space="preserve">От уплаты налога освобождаются: </w:t>
      </w:r>
    </w:p>
    <w:p w:rsidR="005F2EDE" w:rsidRDefault="009B4908" w:rsidP="00F31B95">
      <w:pPr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2EDE">
        <w:rPr>
          <w:sz w:val="28"/>
          <w:szCs w:val="28"/>
        </w:rPr>
        <w:t>1.</w:t>
      </w:r>
      <w:r>
        <w:rPr>
          <w:sz w:val="28"/>
          <w:szCs w:val="28"/>
        </w:rPr>
        <w:t xml:space="preserve"> Органы местного самоуправления </w:t>
      </w:r>
      <w:proofErr w:type="spellStart"/>
      <w:r w:rsidR="005F384D"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сельского поселения Нижнегорского района Республики Крым</w:t>
      </w:r>
      <w:r w:rsidR="005F2EDE">
        <w:rPr>
          <w:sz w:val="28"/>
          <w:szCs w:val="28"/>
        </w:rPr>
        <w:t>;</w:t>
      </w:r>
    </w:p>
    <w:p w:rsidR="00B84D26" w:rsidRPr="00B84D26" w:rsidRDefault="005F2EDE" w:rsidP="00F31B95">
      <w:pPr>
        <w:autoSpaceDN w:val="0"/>
        <w:ind w:firstLine="540"/>
        <w:jc w:val="both"/>
        <w:rPr>
          <w:b/>
        </w:rPr>
      </w:pPr>
      <w:r>
        <w:rPr>
          <w:sz w:val="28"/>
          <w:szCs w:val="28"/>
        </w:rPr>
        <w:t>1.2.</w:t>
      </w:r>
      <w:r w:rsidR="009B4908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Налогоплательщики, в отношении земельных участков</w:t>
      </w:r>
      <w:r w:rsidR="009B4908">
        <w:rPr>
          <w:sz w:val="28"/>
          <w:szCs w:val="28"/>
        </w:rPr>
        <w:t>, находящи</w:t>
      </w:r>
      <w:r>
        <w:rPr>
          <w:sz w:val="28"/>
          <w:szCs w:val="28"/>
        </w:rPr>
        <w:t>хся</w:t>
      </w:r>
      <w:r w:rsidR="009B4908">
        <w:rPr>
          <w:sz w:val="28"/>
          <w:szCs w:val="28"/>
        </w:rPr>
        <w:t xml:space="preserve"> в муни</w:t>
      </w:r>
      <w:r w:rsidR="00F31B95">
        <w:rPr>
          <w:sz w:val="28"/>
          <w:szCs w:val="28"/>
        </w:rPr>
        <w:t xml:space="preserve">ципальной собственности </w:t>
      </w:r>
      <w:r w:rsidR="00166626" w:rsidRPr="00F31B95">
        <w:rPr>
          <w:spacing w:val="-7"/>
          <w:sz w:val="28"/>
          <w:szCs w:val="28"/>
        </w:rPr>
        <w:t>(категория земель - зе</w:t>
      </w:r>
      <w:r w:rsidR="00F31B95">
        <w:rPr>
          <w:spacing w:val="-7"/>
          <w:sz w:val="28"/>
          <w:szCs w:val="28"/>
        </w:rPr>
        <w:t>мли населенных пунктов) с видом</w:t>
      </w:r>
      <w:r w:rsidR="00166626" w:rsidRPr="00F31B95">
        <w:rPr>
          <w:spacing w:val="-7"/>
          <w:sz w:val="28"/>
          <w:szCs w:val="28"/>
        </w:rPr>
        <w:t xml:space="preserve"> разрешенного использования (12.0.1) - улично-дорожная сеть</w:t>
      </w:r>
      <w:r w:rsidR="00F31B95">
        <w:rPr>
          <w:spacing w:val="-7"/>
          <w:sz w:val="28"/>
          <w:szCs w:val="28"/>
        </w:rPr>
        <w:t>.</w:t>
      </w:r>
    </w:p>
    <w:p w:rsidR="00F31B95" w:rsidRPr="00F31B95" w:rsidRDefault="00166626" w:rsidP="00F31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640FC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9640FC">
        <w:rPr>
          <w:sz w:val="28"/>
          <w:szCs w:val="28"/>
        </w:rPr>
        <w:t xml:space="preserve"> обнародовать на официальном Портале Правительства Республики Крым на странице Нижнегорского района (</w:t>
      </w:r>
      <w:r w:rsidRPr="003227B3">
        <w:rPr>
          <w:sz w:val="28"/>
          <w:szCs w:val="28"/>
        </w:rPr>
        <w:t>nijno</w:t>
      </w:r>
      <w:r w:rsidRPr="009640FC">
        <w:rPr>
          <w:sz w:val="28"/>
          <w:szCs w:val="28"/>
        </w:rPr>
        <w:t>.</w:t>
      </w:r>
      <w:r w:rsidRPr="003227B3">
        <w:rPr>
          <w:sz w:val="28"/>
          <w:szCs w:val="28"/>
        </w:rPr>
        <w:t>rk</w:t>
      </w:r>
      <w:r w:rsidRPr="009640FC">
        <w:rPr>
          <w:sz w:val="28"/>
          <w:szCs w:val="28"/>
        </w:rPr>
        <w:t>.</w:t>
      </w:r>
      <w:r w:rsidRPr="003227B3">
        <w:rPr>
          <w:sz w:val="28"/>
          <w:szCs w:val="28"/>
        </w:rPr>
        <w:t>gov</w:t>
      </w:r>
      <w:r w:rsidRPr="009640FC">
        <w:rPr>
          <w:sz w:val="28"/>
          <w:szCs w:val="28"/>
        </w:rPr>
        <w:t>.</w:t>
      </w:r>
      <w:r w:rsidRPr="003227B3">
        <w:rPr>
          <w:sz w:val="28"/>
          <w:szCs w:val="28"/>
        </w:rPr>
        <w:t>ru</w:t>
      </w:r>
      <w:r w:rsidRPr="009640FC">
        <w:rPr>
          <w:sz w:val="28"/>
          <w:szCs w:val="28"/>
        </w:rPr>
        <w:t>) в разделе «Районная власть», «Муниципальные образования района», подраздел «</w:t>
      </w:r>
      <w:proofErr w:type="spellStart"/>
      <w:r>
        <w:rPr>
          <w:sz w:val="28"/>
          <w:szCs w:val="28"/>
        </w:rPr>
        <w:t>Изобильненский</w:t>
      </w:r>
      <w:proofErr w:type="spellEnd"/>
      <w:r w:rsidRPr="009640FC">
        <w:rPr>
          <w:sz w:val="28"/>
          <w:szCs w:val="28"/>
        </w:rPr>
        <w:t xml:space="preserve"> сельский совет», а также на информационном стенде </w:t>
      </w:r>
      <w:proofErr w:type="spellStart"/>
      <w:r>
        <w:rPr>
          <w:sz w:val="28"/>
          <w:szCs w:val="28"/>
        </w:rPr>
        <w:t>Изобильненского</w:t>
      </w:r>
      <w:proofErr w:type="spellEnd"/>
      <w:r w:rsidRPr="009640FC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совета </w:t>
      </w:r>
      <w:r w:rsidRPr="009640FC">
        <w:rPr>
          <w:sz w:val="28"/>
          <w:szCs w:val="28"/>
        </w:rPr>
        <w:t xml:space="preserve">Нижнегорского района Республики Крым по адресу: Нижнегорский район, с. </w:t>
      </w:r>
      <w:r>
        <w:rPr>
          <w:sz w:val="28"/>
          <w:szCs w:val="28"/>
        </w:rPr>
        <w:t>Изобильное</w:t>
      </w:r>
      <w:r w:rsidRPr="009640FC">
        <w:rPr>
          <w:sz w:val="28"/>
          <w:szCs w:val="28"/>
        </w:rPr>
        <w:t xml:space="preserve">, </w:t>
      </w:r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ентральный,15</w:t>
      </w:r>
      <w:r w:rsidR="00F31B95" w:rsidRPr="00F31B95">
        <w:rPr>
          <w:rFonts w:eastAsia="Calibri"/>
          <w:lang w:eastAsia="en-US"/>
        </w:rPr>
        <w:t xml:space="preserve"> </w:t>
      </w:r>
      <w:r w:rsidR="00F31B95" w:rsidRPr="00F31B95">
        <w:rPr>
          <w:sz w:val="28"/>
          <w:szCs w:val="28"/>
        </w:rPr>
        <w:t xml:space="preserve">и официальном сайте поселения, </w:t>
      </w:r>
      <w:proofErr w:type="spellStart"/>
      <w:r w:rsidR="00F31B95" w:rsidRPr="00F31B95">
        <w:rPr>
          <w:sz w:val="28"/>
          <w:szCs w:val="28"/>
          <w:lang w:val="en-US"/>
        </w:rPr>
        <w:t>izobilnoe</w:t>
      </w:r>
      <w:proofErr w:type="spellEnd"/>
      <w:r w:rsidR="00F31B95" w:rsidRPr="00F31B95">
        <w:rPr>
          <w:sz w:val="28"/>
          <w:szCs w:val="28"/>
        </w:rPr>
        <w:t>_</w:t>
      </w:r>
      <w:proofErr w:type="spellStart"/>
      <w:r w:rsidR="00F31B95" w:rsidRPr="00F31B95">
        <w:rPr>
          <w:sz w:val="28"/>
          <w:szCs w:val="28"/>
          <w:lang w:val="en-US"/>
        </w:rPr>
        <w:t>sp</w:t>
      </w:r>
      <w:proofErr w:type="spellEnd"/>
      <w:r w:rsidR="00F31B95" w:rsidRPr="00F31B95">
        <w:rPr>
          <w:sz w:val="28"/>
          <w:szCs w:val="28"/>
        </w:rPr>
        <w:t>.</w:t>
      </w:r>
      <w:proofErr w:type="spellStart"/>
      <w:r w:rsidR="00F31B95" w:rsidRPr="00F31B95">
        <w:rPr>
          <w:sz w:val="28"/>
          <w:szCs w:val="28"/>
          <w:lang w:val="en-US"/>
        </w:rPr>
        <w:t>ru</w:t>
      </w:r>
      <w:proofErr w:type="spellEnd"/>
      <w:r w:rsidR="00F31B95" w:rsidRPr="00F31B95">
        <w:rPr>
          <w:sz w:val="28"/>
          <w:szCs w:val="28"/>
        </w:rPr>
        <w:t>.</w:t>
      </w:r>
    </w:p>
    <w:p w:rsidR="00166626" w:rsidRDefault="00166626" w:rsidP="00166626">
      <w:pPr>
        <w:ind w:firstLine="708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4</w:t>
      </w:r>
      <w:r w:rsidRPr="009640FC">
        <w:rPr>
          <w:rFonts w:eastAsia="Times New Roman CYR"/>
          <w:color w:val="000000"/>
          <w:sz w:val="28"/>
          <w:szCs w:val="28"/>
        </w:rPr>
        <w:t xml:space="preserve">. Настоящее </w:t>
      </w:r>
      <w:r>
        <w:rPr>
          <w:rFonts w:eastAsia="Times New Roman CYR"/>
          <w:color w:val="000000"/>
          <w:sz w:val="28"/>
          <w:szCs w:val="28"/>
        </w:rPr>
        <w:t>решение</w:t>
      </w:r>
      <w:r w:rsidRPr="009640FC">
        <w:rPr>
          <w:rFonts w:eastAsia="Times New Roman CYR"/>
          <w:color w:val="000000"/>
          <w:sz w:val="28"/>
          <w:szCs w:val="28"/>
        </w:rPr>
        <w:t xml:space="preserve"> вступает в силу с </w:t>
      </w:r>
      <w:r>
        <w:rPr>
          <w:rFonts w:eastAsia="Times New Roman CYR"/>
          <w:color w:val="000000"/>
          <w:sz w:val="28"/>
          <w:szCs w:val="28"/>
        </w:rPr>
        <w:t>1 января 2023 года</w:t>
      </w:r>
      <w:r w:rsidRPr="009640FC">
        <w:rPr>
          <w:rFonts w:eastAsia="Times New Roman CYR"/>
          <w:color w:val="000000"/>
          <w:sz w:val="28"/>
          <w:szCs w:val="28"/>
        </w:rPr>
        <w:t>.</w:t>
      </w:r>
    </w:p>
    <w:p w:rsidR="00166626" w:rsidRPr="009640FC" w:rsidRDefault="00166626" w:rsidP="00166626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9640FC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Pr="009640FC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9640FC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9640FC">
        <w:rPr>
          <w:rFonts w:ascii="Times New Roman CYR" w:hAnsi="Times New Roman CYR" w:cs="Times New Roman CYR"/>
          <w:sz w:val="28"/>
          <w:szCs w:val="28"/>
        </w:rPr>
        <w:t xml:space="preserve"> оставляю за собой.</w:t>
      </w:r>
    </w:p>
    <w:p w:rsidR="00166626" w:rsidRPr="009640FC" w:rsidRDefault="00166626" w:rsidP="00166626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66626" w:rsidRDefault="00166626" w:rsidP="00166626">
      <w:pPr>
        <w:pStyle w:val="a8"/>
        <w:ind w:left="0"/>
        <w:rPr>
          <w:sz w:val="28"/>
          <w:szCs w:val="28"/>
        </w:rPr>
      </w:pPr>
    </w:p>
    <w:p w:rsidR="00166626" w:rsidRDefault="00166626" w:rsidP="00166626">
      <w:pPr>
        <w:pStyle w:val="a8"/>
        <w:ind w:left="0"/>
        <w:rPr>
          <w:sz w:val="28"/>
          <w:szCs w:val="28"/>
        </w:rPr>
      </w:pPr>
    </w:p>
    <w:p w:rsidR="00166626" w:rsidRPr="00E801B4" w:rsidRDefault="00166626" w:rsidP="00166626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E801B4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</w:p>
    <w:p w:rsidR="00166626" w:rsidRPr="00E801B4" w:rsidRDefault="00166626" w:rsidP="00166626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E801B4">
        <w:rPr>
          <w:rFonts w:ascii="Times New Roman" w:hAnsi="Times New Roman"/>
          <w:sz w:val="28"/>
          <w:szCs w:val="28"/>
        </w:rPr>
        <w:t>сельского совета – глава администрации</w:t>
      </w:r>
    </w:p>
    <w:p w:rsidR="00B9735F" w:rsidRDefault="00166626" w:rsidP="00166626">
      <w:pPr>
        <w:pStyle w:val="a8"/>
        <w:ind w:left="0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E801B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801B4">
        <w:rPr>
          <w:rFonts w:ascii="Times New Roman" w:hAnsi="Times New Roman"/>
          <w:sz w:val="28"/>
          <w:szCs w:val="28"/>
        </w:rPr>
        <w:tab/>
      </w:r>
      <w:r w:rsidRPr="00E801B4">
        <w:rPr>
          <w:rFonts w:ascii="Times New Roman" w:hAnsi="Times New Roman"/>
          <w:sz w:val="28"/>
          <w:szCs w:val="28"/>
        </w:rPr>
        <w:tab/>
      </w:r>
      <w:r w:rsidRPr="00E801B4">
        <w:rPr>
          <w:rFonts w:ascii="Times New Roman" w:hAnsi="Times New Roman"/>
          <w:sz w:val="28"/>
          <w:szCs w:val="28"/>
        </w:rPr>
        <w:tab/>
      </w:r>
      <w:r w:rsidRPr="00E801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E801B4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Л.Г.Назарова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B9735F" w:rsidSect="00404A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4347"/>
    <w:multiLevelType w:val="multilevel"/>
    <w:tmpl w:val="D0560A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D9A20AC"/>
    <w:multiLevelType w:val="multilevel"/>
    <w:tmpl w:val="A9A6EC8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6BE6368F"/>
    <w:multiLevelType w:val="multilevel"/>
    <w:tmpl w:val="AB489B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25"/>
    <w:rsid w:val="00002097"/>
    <w:rsid w:val="00037580"/>
    <w:rsid w:val="00060EBF"/>
    <w:rsid w:val="00090E2F"/>
    <w:rsid w:val="00112015"/>
    <w:rsid w:val="0012004E"/>
    <w:rsid w:val="00157275"/>
    <w:rsid w:val="00166626"/>
    <w:rsid w:val="00180797"/>
    <w:rsid w:val="001B3698"/>
    <w:rsid w:val="001B6629"/>
    <w:rsid w:val="001B70BB"/>
    <w:rsid w:val="001C3A0D"/>
    <w:rsid w:val="001C543F"/>
    <w:rsid w:val="001E16F6"/>
    <w:rsid w:val="002675ED"/>
    <w:rsid w:val="003973A7"/>
    <w:rsid w:val="003D4027"/>
    <w:rsid w:val="003E3A0E"/>
    <w:rsid w:val="00404AC3"/>
    <w:rsid w:val="00414ABA"/>
    <w:rsid w:val="004229C5"/>
    <w:rsid w:val="00423C0C"/>
    <w:rsid w:val="00437B24"/>
    <w:rsid w:val="004551F5"/>
    <w:rsid w:val="0046720B"/>
    <w:rsid w:val="00486D0A"/>
    <w:rsid w:val="00490528"/>
    <w:rsid w:val="004D114D"/>
    <w:rsid w:val="004D5F43"/>
    <w:rsid w:val="005003BA"/>
    <w:rsid w:val="00533E61"/>
    <w:rsid w:val="00550EE5"/>
    <w:rsid w:val="005B381B"/>
    <w:rsid w:val="005B5C6F"/>
    <w:rsid w:val="005D0D6D"/>
    <w:rsid w:val="005F2EDE"/>
    <w:rsid w:val="005F384D"/>
    <w:rsid w:val="006217B4"/>
    <w:rsid w:val="00644A64"/>
    <w:rsid w:val="0065364C"/>
    <w:rsid w:val="00684AB9"/>
    <w:rsid w:val="006E1343"/>
    <w:rsid w:val="006E16DE"/>
    <w:rsid w:val="006F4090"/>
    <w:rsid w:val="00703902"/>
    <w:rsid w:val="007A4C25"/>
    <w:rsid w:val="008323E6"/>
    <w:rsid w:val="008B0C92"/>
    <w:rsid w:val="00906D98"/>
    <w:rsid w:val="0090788B"/>
    <w:rsid w:val="00962361"/>
    <w:rsid w:val="009668CD"/>
    <w:rsid w:val="00976CC6"/>
    <w:rsid w:val="009832C7"/>
    <w:rsid w:val="009B016C"/>
    <w:rsid w:val="009B4908"/>
    <w:rsid w:val="009C37E8"/>
    <w:rsid w:val="00A2788B"/>
    <w:rsid w:val="00A35C96"/>
    <w:rsid w:val="00AE51D1"/>
    <w:rsid w:val="00B84D26"/>
    <w:rsid w:val="00B9735F"/>
    <w:rsid w:val="00C9660C"/>
    <w:rsid w:val="00CB1847"/>
    <w:rsid w:val="00CB30A9"/>
    <w:rsid w:val="00D32378"/>
    <w:rsid w:val="00D35BAF"/>
    <w:rsid w:val="00DA5BDB"/>
    <w:rsid w:val="00E12107"/>
    <w:rsid w:val="00E45354"/>
    <w:rsid w:val="00E55979"/>
    <w:rsid w:val="00E71BB5"/>
    <w:rsid w:val="00E801B4"/>
    <w:rsid w:val="00EA1839"/>
    <w:rsid w:val="00EC3A63"/>
    <w:rsid w:val="00EF1030"/>
    <w:rsid w:val="00F31B95"/>
    <w:rsid w:val="00F33F61"/>
    <w:rsid w:val="00FE4C91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675E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75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675ED"/>
    <w:pPr>
      <w:jc w:val="center"/>
    </w:pPr>
    <w:rPr>
      <w:rFonts w:ascii="Bookman Old Style" w:hAnsi="Bookman Old Style"/>
      <w:b/>
      <w:bCs/>
      <w:sz w:val="28"/>
    </w:rPr>
  </w:style>
  <w:style w:type="paragraph" w:styleId="a4">
    <w:name w:val="Body Text"/>
    <w:basedOn w:val="a"/>
    <w:link w:val="a5"/>
    <w:rsid w:val="002675ED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675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 Indent"/>
    <w:basedOn w:val="a"/>
    <w:link w:val="a7"/>
    <w:rsid w:val="002675ED"/>
    <w:pPr>
      <w:tabs>
        <w:tab w:val="left" w:pos="708"/>
        <w:tab w:val="num" w:pos="1080"/>
        <w:tab w:val="left" w:pos="2124"/>
        <w:tab w:val="left" w:pos="2832"/>
        <w:tab w:val="left" w:pos="3940"/>
      </w:tabs>
      <w:spacing w:before="120" w:after="120"/>
      <w:ind w:left="-540" w:firstLine="540"/>
      <w:jc w:val="both"/>
    </w:pPr>
    <w:rPr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2675E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2675ED"/>
    <w:pPr>
      <w:widowControl w:val="0"/>
      <w:autoSpaceDE w:val="0"/>
      <w:autoSpaceDN w:val="0"/>
      <w:adjustRightInd w:val="0"/>
      <w:spacing w:line="323" w:lineRule="exact"/>
      <w:ind w:firstLine="686"/>
      <w:jc w:val="both"/>
    </w:pPr>
  </w:style>
  <w:style w:type="paragraph" w:customStyle="1" w:styleId="stposh">
    <w:name w:val="stposh"/>
    <w:basedOn w:val="a"/>
    <w:rsid w:val="00644A6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644A64"/>
    <w:pPr>
      <w:ind w:left="720"/>
      <w:contextualSpacing/>
    </w:pPr>
    <w:rPr>
      <w:rFonts w:ascii="Bookman Old Style" w:hAnsi="Bookman Old Style"/>
    </w:rPr>
  </w:style>
  <w:style w:type="character" w:styleId="a9">
    <w:name w:val="Hyperlink"/>
    <w:basedOn w:val="a0"/>
    <w:uiPriority w:val="99"/>
    <w:unhideWhenUsed/>
    <w:rsid w:val="00CB30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1B6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51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51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675E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75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675ED"/>
    <w:pPr>
      <w:jc w:val="center"/>
    </w:pPr>
    <w:rPr>
      <w:rFonts w:ascii="Bookman Old Style" w:hAnsi="Bookman Old Style"/>
      <w:b/>
      <w:bCs/>
      <w:sz w:val="28"/>
    </w:rPr>
  </w:style>
  <w:style w:type="paragraph" w:styleId="a4">
    <w:name w:val="Body Text"/>
    <w:basedOn w:val="a"/>
    <w:link w:val="a5"/>
    <w:rsid w:val="002675ED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675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 Indent"/>
    <w:basedOn w:val="a"/>
    <w:link w:val="a7"/>
    <w:rsid w:val="002675ED"/>
    <w:pPr>
      <w:tabs>
        <w:tab w:val="left" w:pos="708"/>
        <w:tab w:val="num" w:pos="1080"/>
        <w:tab w:val="left" w:pos="2124"/>
        <w:tab w:val="left" w:pos="2832"/>
        <w:tab w:val="left" w:pos="3940"/>
      </w:tabs>
      <w:spacing w:before="120" w:after="120"/>
      <w:ind w:left="-540" w:firstLine="540"/>
      <w:jc w:val="both"/>
    </w:pPr>
    <w:rPr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2675E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2675ED"/>
    <w:pPr>
      <w:widowControl w:val="0"/>
      <w:autoSpaceDE w:val="0"/>
      <w:autoSpaceDN w:val="0"/>
      <w:adjustRightInd w:val="0"/>
      <w:spacing w:line="323" w:lineRule="exact"/>
      <w:ind w:firstLine="686"/>
      <w:jc w:val="both"/>
    </w:pPr>
  </w:style>
  <w:style w:type="paragraph" w:customStyle="1" w:styleId="stposh">
    <w:name w:val="stposh"/>
    <w:basedOn w:val="a"/>
    <w:rsid w:val="00644A6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644A64"/>
    <w:pPr>
      <w:ind w:left="720"/>
      <w:contextualSpacing/>
    </w:pPr>
    <w:rPr>
      <w:rFonts w:ascii="Bookman Old Style" w:hAnsi="Bookman Old Style"/>
    </w:rPr>
  </w:style>
  <w:style w:type="character" w:styleId="a9">
    <w:name w:val="Hyperlink"/>
    <w:basedOn w:val="a0"/>
    <w:uiPriority w:val="99"/>
    <w:unhideWhenUsed/>
    <w:rsid w:val="00CB30A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1B6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51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51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B28689B5B47528AD13FB5C4D09AEFF7856334FC7F911C7DC7A1B052D5BFDD3D36A506C3FA80B79qEh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B28689B5B47528AD13FB5C4D09AEFF7856334FC7F911C7DC7A1B052D5BFDD3D36A506C3FA80B79qEh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2C06-F04A-47C4-9EE9-8AB791D8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2022-11-07T08:23:00Z</cp:lastPrinted>
  <dcterms:created xsi:type="dcterms:W3CDTF">2022-11-07T08:24:00Z</dcterms:created>
  <dcterms:modified xsi:type="dcterms:W3CDTF">2022-11-07T08:24:00Z</dcterms:modified>
</cp:coreProperties>
</file>