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412" w:rsidRDefault="00611412" w:rsidP="00611412">
      <w:pPr>
        <w:rPr>
          <w:b/>
          <w:sz w:val="24"/>
          <w:szCs w:val="24"/>
        </w:rPr>
      </w:pPr>
      <w:r w:rsidRPr="00611412">
        <w:rPr>
          <w:b/>
        </w:rPr>
        <w:t>Выбираем верхний правый угол</w:t>
      </w:r>
      <w:r>
        <w:t xml:space="preserve"> «</w:t>
      </w:r>
      <w:r w:rsidRPr="00611412">
        <w:rPr>
          <w:b/>
          <w:sz w:val="24"/>
          <w:szCs w:val="24"/>
        </w:rPr>
        <w:t>НАЙТИ ДОМ»</w:t>
      </w:r>
    </w:p>
    <w:p w:rsidR="003B09F2" w:rsidRDefault="00611412">
      <w:r>
        <w:rPr>
          <w:noProof/>
          <w:lang w:eastAsia="ru-RU"/>
        </w:rPr>
        <w:drawing>
          <wp:inline distT="0" distB="0" distL="0" distR="0" wp14:anchorId="52DB3903" wp14:editId="3F26FFE8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412" w:rsidRPr="00611412" w:rsidRDefault="00611412">
      <w:pPr>
        <w:rPr>
          <w:b/>
        </w:rPr>
      </w:pPr>
      <w:r w:rsidRPr="00611412">
        <w:rPr>
          <w:b/>
        </w:rPr>
        <w:t>Вписываем название села и улицы без точек и запятых</w:t>
      </w:r>
    </w:p>
    <w:p w:rsidR="00611412" w:rsidRDefault="00611412"/>
    <w:p w:rsidR="00611412" w:rsidRDefault="00611412">
      <w:pPr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5A95452" wp14:editId="6ADB050C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412" w:rsidRDefault="00611412">
      <w:pPr>
        <w:rPr>
          <w:b/>
          <w:sz w:val="24"/>
          <w:szCs w:val="24"/>
        </w:rPr>
      </w:pPr>
    </w:p>
    <w:p w:rsidR="00611412" w:rsidRDefault="00611412">
      <w:pPr>
        <w:rPr>
          <w:b/>
          <w:sz w:val="24"/>
          <w:szCs w:val="24"/>
        </w:rPr>
      </w:pPr>
    </w:p>
    <w:p w:rsidR="00611412" w:rsidRDefault="00611412">
      <w:pPr>
        <w:rPr>
          <w:b/>
          <w:sz w:val="24"/>
          <w:szCs w:val="24"/>
        </w:rPr>
      </w:pPr>
    </w:p>
    <w:p w:rsidR="00611412" w:rsidRDefault="00611412">
      <w:pPr>
        <w:rPr>
          <w:b/>
          <w:sz w:val="24"/>
          <w:szCs w:val="24"/>
        </w:rPr>
      </w:pPr>
    </w:p>
    <w:p w:rsidR="00611412" w:rsidRDefault="0061141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Выбираем необходимый дом по номеру, в этом разделе указана вся общая картина по дому, в </w:t>
      </w:r>
      <w:proofErr w:type="spellStart"/>
      <w:r>
        <w:rPr>
          <w:b/>
          <w:sz w:val="24"/>
          <w:szCs w:val="24"/>
        </w:rPr>
        <w:t>т.ч</w:t>
      </w:r>
      <w:proofErr w:type="spellEnd"/>
      <w:r>
        <w:rPr>
          <w:b/>
          <w:sz w:val="24"/>
          <w:szCs w:val="24"/>
        </w:rPr>
        <w:t xml:space="preserve">. общая собираемость и задолженность на дату открытия страницы, а так же  указан </w:t>
      </w:r>
      <w:r w:rsidRPr="00611412">
        <w:rPr>
          <w:b/>
          <w:sz w:val="24"/>
          <w:szCs w:val="24"/>
        </w:rPr>
        <w:t>Список запланированных работ по рег. Программе</w:t>
      </w:r>
    </w:p>
    <w:p w:rsidR="00611412" w:rsidRDefault="0061141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В подразделе - </w:t>
      </w:r>
      <w:r w:rsidRPr="00611412">
        <w:rPr>
          <w:b/>
          <w:bCs/>
          <w:sz w:val="24"/>
          <w:szCs w:val="24"/>
        </w:rPr>
        <w:t>Раскрытие информации по приказу Минстроя 965/</w:t>
      </w:r>
      <w:proofErr w:type="spellStart"/>
      <w:proofErr w:type="gramStart"/>
      <w:r w:rsidRPr="00611412">
        <w:rPr>
          <w:b/>
          <w:bCs/>
          <w:sz w:val="24"/>
          <w:szCs w:val="24"/>
        </w:rPr>
        <w:t>пр</w:t>
      </w:r>
      <w:proofErr w:type="spellEnd"/>
      <w:proofErr w:type="gramEnd"/>
      <w:r w:rsidRPr="00611412">
        <w:rPr>
          <w:b/>
          <w:bCs/>
          <w:sz w:val="24"/>
          <w:szCs w:val="24"/>
        </w:rPr>
        <w:t>:</w:t>
      </w:r>
    </w:p>
    <w:p w:rsidR="00611412" w:rsidRDefault="00611412">
      <w:pPr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>Указана поквартальная оплата всех собственников с момента образования Фонда, для этого необходимо выбрать последний текущий квартал</w:t>
      </w:r>
    </w:p>
    <w:p w:rsidR="00611412" w:rsidRDefault="00611412">
      <w:pPr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7AF0552" wp14:editId="2DEB69A9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412" w:rsidRDefault="0061141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На комп. </w:t>
      </w:r>
      <w:proofErr w:type="spellStart"/>
      <w:r>
        <w:rPr>
          <w:b/>
          <w:sz w:val="24"/>
          <w:szCs w:val="24"/>
        </w:rPr>
        <w:t>скачается</w:t>
      </w:r>
      <w:proofErr w:type="spellEnd"/>
      <w:r>
        <w:rPr>
          <w:b/>
          <w:sz w:val="24"/>
          <w:szCs w:val="24"/>
        </w:rPr>
        <w:t xml:space="preserve"> таблица</w:t>
      </w:r>
      <w:r w:rsidR="00D36ED5">
        <w:rPr>
          <w:b/>
          <w:sz w:val="24"/>
          <w:szCs w:val="24"/>
        </w:rPr>
        <w:t xml:space="preserve"> в формате  </w:t>
      </w:r>
      <w:proofErr w:type="spellStart"/>
      <w:r w:rsidR="00D36ED5" w:rsidRPr="00D36ED5">
        <w:rPr>
          <w:b/>
          <w:bCs/>
          <w:sz w:val="24"/>
          <w:szCs w:val="24"/>
        </w:rPr>
        <w:t>Excel</w:t>
      </w:r>
      <w:proofErr w:type="spellEnd"/>
      <w:r w:rsidR="00D36ED5" w:rsidRPr="00D36ED5">
        <w:rPr>
          <w:b/>
          <w:sz w:val="24"/>
          <w:szCs w:val="24"/>
        </w:rPr>
        <w:t> </w:t>
      </w:r>
    </w:p>
    <w:p w:rsidR="00611412" w:rsidRDefault="00611412">
      <w:pPr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1D4854B" wp14:editId="0CFD32CB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412" w:rsidRDefault="00611412">
      <w:pPr>
        <w:rPr>
          <w:b/>
          <w:sz w:val="24"/>
          <w:szCs w:val="24"/>
        </w:rPr>
      </w:pPr>
      <w:r>
        <w:rPr>
          <w:b/>
          <w:sz w:val="24"/>
          <w:szCs w:val="24"/>
        </w:rPr>
        <w:t>На стр. 3</w:t>
      </w:r>
      <w:proofErr w:type="gramStart"/>
      <w:r>
        <w:rPr>
          <w:b/>
          <w:sz w:val="24"/>
          <w:szCs w:val="24"/>
        </w:rPr>
        <w:t xml:space="preserve"> Р</w:t>
      </w:r>
      <w:proofErr w:type="gramEnd"/>
      <w:r>
        <w:rPr>
          <w:b/>
          <w:sz w:val="24"/>
          <w:szCs w:val="24"/>
        </w:rPr>
        <w:t>азд.</w:t>
      </w:r>
      <w:r>
        <w:rPr>
          <w:b/>
          <w:sz w:val="24"/>
          <w:szCs w:val="24"/>
          <w:lang w:val="en-US"/>
        </w:rPr>
        <w:t>IV</w:t>
      </w:r>
      <w:r>
        <w:rPr>
          <w:b/>
          <w:sz w:val="24"/>
          <w:szCs w:val="24"/>
        </w:rPr>
        <w:t xml:space="preserve"> указана поквартирная оплата взносов</w:t>
      </w:r>
      <w:bookmarkStart w:id="0" w:name="_GoBack"/>
      <w:bookmarkEnd w:id="0"/>
    </w:p>
    <w:p w:rsidR="00611412" w:rsidRPr="00611412" w:rsidRDefault="00611412">
      <w:pPr>
        <w:rPr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D081132" wp14:editId="761AF91D">
            <wp:extent cx="5940425" cy="334145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1412" w:rsidRPr="006114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2A7"/>
    <w:rsid w:val="003B09F2"/>
    <w:rsid w:val="00611412"/>
    <w:rsid w:val="006712A7"/>
    <w:rsid w:val="00D36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4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4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2025-01-09T08:58:00Z</dcterms:created>
  <dcterms:modified xsi:type="dcterms:W3CDTF">2025-01-09T09:09:00Z</dcterms:modified>
</cp:coreProperties>
</file>