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16890" cy="5645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ИЗОБИЛЬНЕНСКИЙ СЕЛЬСКИЙ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26-я внеочередная сессия 2–го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22  декабря  2021г.                                                                                     № 2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_DdeLink__18137_3771961534"/>
      <w:r>
        <w:rPr>
          <w:rFonts w:ascii="Times New Roman" w:hAnsi="Times New Roman"/>
          <w:bCs/>
          <w:sz w:val="28"/>
          <w:szCs w:val="28"/>
          <w:lang w:bidi="ru-RU"/>
        </w:rPr>
        <w:t xml:space="preserve">О признании утратившим силу решение </w:t>
      </w:r>
      <w:r>
        <w:rPr>
          <w:rFonts w:ascii="Times New Roman" w:hAnsi="Times New Roman"/>
          <w:sz w:val="28"/>
          <w:szCs w:val="28"/>
          <w:lang w:bidi="ru-RU"/>
        </w:rPr>
        <w:t>Изобильненского сельского совета Нижнегорского района Республики Крым от 24.10.2016  № 7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Изобильненское сельское поселение Нижнегорского района Республики Крым.</w:t>
      </w:r>
      <w:bookmarkEnd w:id="0"/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Федеральным законом от 11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муниципального образования Изобильненское сельское поселения Нижнегорского района Республики Крым, Изобильненский сельский совет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Cs/>
          <w:spacing w:val="-7"/>
          <w:sz w:val="28"/>
          <w:szCs w:val="28"/>
          <w:lang w:val="uk-UA" w:bidi="ru-RU"/>
        </w:rPr>
      </w:pPr>
      <w:r>
        <w:rPr>
          <w:rFonts w:ascii="Times New Roman" w:hAnsi="Times New Roman"/>
          <w:bCs/>
          <w:spacing w:val="-7"/>
          <w:sz w:val="28"/>
          <w:szCs w:val="28"/>
          <w:lang w:val="uk-UA" w:bidi="ru-RU"/>
        </w:rPr>
        <w:t>РЕШИЛ: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Cs/>
          <w:spacing w:val="-7"/>
          <w:sz w:val="28"/>
          <w:szCs w:val="28"/>
          <w:lang w:val="uk-UA" w:bidi="ru-RU"/>
        </w:rPr>
      </w:pPr>
      <w:r>
        <w:rPr>
          <w:rFonts w:ascii="Times New Roman" w:hAnsi="Times New Roman"/>
          <w:bCs/>
          <w:spacing w:val="-7"/>
          <w:sz w:val="28"/>
          <w:szCs w:val="28"/>
          <w:lang w:val="uk-UA" w:bidi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1.Решение Изобильненского сельского совета Нижнегорского района Республики Крым от 24.10.2016  № 7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Изобильненское сельское поселение Нижнегорского района Республики Крым»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считать утратившим силу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опубликованию (обнародованию) путем размещения на информационном стенде в здании Изобильненского сельского совета по адресу: с.Изобильное пер.Центральный,15 и на официальном сайте администрации по адресу izobilnoe-sp.ru.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01.01.2022.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Изобильненского сельского совета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Изобильненского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  Л.Г.Назарова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064" w:leader="none"/>
        </w:tabs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696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501662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501662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Normal"/>
    <w:link w:val="40"/>
    <w:uiPriority w:val="9"/>
    <w:qFormat/>
    <w:rsid w:val="00501662"/>
    <w:pPr>
      <w:spacing w:lineRule="auto" w:line="240" w:beforeAutospacing="1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176966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0166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0166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0166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501662"/>
    <w:rPr>
      <w:color w:val="800080"/>
      <w:u w:val="single"/>
    </w:rPr>
  </w:style>
  <w:style w:type="character" w:styleId="Current" w:customStyle="1">
    <w:name w:val="current"/>
    <w:basedOn w:val="DefaultParagraphFont"/>
    <w:qFormat/>
    <w:rsid w:val="00501662"/>
    <w:rPr/>
  </w:style>
  <w:style w:type="character" w:styleId="Total" w:customStyle="1">
    <w:name w:val="total"/>
    <w:basedOn w:val="DefaultParagraphFont"/>
    <w:qFormat/>
    <w:rsid w:val="00501662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50166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50166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50166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17696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0166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501662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501662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Description" w:customStyle="1">
    <w:name w:val="description"/>
    <w:basedOn w:val="Normal"/>
    <w:qFormat/>
    <w:rsid w:val="0050166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ownloadbutton" w:customStyle="1">
    <w:name w:val="download_button"/>
    <w:basedOn w:val="Normal"/>
    <w:qFormat/>
    <w:rsid w:val="0050166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nus" w:customStyle="1">
    <w:name w:val="bonus"/>
    <w:basedOn w:val="Normal"/>
    <w:qFormat/>
    <w:rsid w:val="0050166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016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501662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ravo.minjust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LibreOffice/7.2.1.2$Windows_X86_64 LibreOffice_project/87b77fad49947c1441b67c559c339af8f3517e22</Application>
  <AppVersion>15.0000</AppVersion>
  <Pages>1</Pages>
  <Words>218</Words>
  <Characters>1657</Characters>
  <CharactersWithSpaces>2035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2021-12-21T11:45:00Z</dcterms:created>
  <dc:creator>Аксиния Юрьевна Чудина</dc:creator>
  <dc:description/>
  <dc:language>ru-RU</dc:language>
  <cp:lastModifiedBy/>
  <cp:lastPrinted>2021-12-22T08:13:00Z</cp:lastPrinted>
  <dcterms:modified xsi:type="dcterms:W3CDTF">2021-12-26T18:09:16Z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