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5" w:rsidRDefault="00AC3255" w:rsidP="00AC3255">
      <w:pPr>
        <w:ind w:left="2124" w:firstLine="708"/>
        <w:rPr>
          <w:sz w:val="32"/>
        </w:rPr>
      </w:pPr>
      <w:r>
        <w:t xml:space="preserve">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51562809" r:id="rId6"/>
        </w:object>
      </w:r>
    </w:p>
    <w:p w:rsidR="00AC3255" w:rsidRDefault="00AC3255" w:rsidP="00AC3255">
      <w:pPr>
        <w:jc w:val="center"/>
        <w:rPr>
          <w:b/>
        </w:rPr>
      </w:pPr>
    </w:p>
    <w:p w:rsidR="00AC3255" w:rsidRDefault="00AC3255" w:rsidP="00AC3255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AC3255" w:rsidRDefault="00AC3255" w:rsidP="00AC3255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AC3255" w:rsidRDefault="00AC3255" w:rsidP="00AC3255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AC3255" w:rsidRDefault="00AC3255" w:rsidP="00AC3255">
      <w:pPr>
        <w:tabs>
          <w:tab w:val="left" w:pos="7650"/>
        </w:tabs>
        <w:jc w:val="center"/>
      </w:pPr>
    </w:p>
    <w:p w:rsidR="00AC3255" w:rsidRDefault="00AC3255" w:rsidP="00AC325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AC3255" w:rsidRDefault="00AC3255" w:rsidP="00AC3255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AC3255" w:rsidRDefault="00AC3255" w:rsidP="00AC3255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18.05.2020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 </w:t>
      </w:r>
    </w:p>
    <w:p w:rsidR="00AC3255" w:rsidRDefault="00AC3255" w:rsidP="00AC3255">
      <w:pPr>
        <w:rPr>
          <w:sz w:val="28"/>
          <w:szCs w:val="28"/>
        </w:rPr>
      </w:pPr>
    </w:p>
    <w:p w:rsidR="00AC3255" w:rsidRDefault="00AC3255" w:rsidP="00AC3255">
      <w:pPr>
        <w:rPr>
          <w:sz w:val="28"/>
          <w:szCs w:val="28"/>
        </w:rPr>
      </w:pPr>
    </w:p>
    <w:p w:rsidR="00AC3255" w:rsidRDefault="00AC3255" w:rsidP="00AC3255">
      <w:pPr>
        <w:rPr>
          <w:bCs/>
          <w:sz w:val="28"/>
          <w:szCs w:val="28"/>
        </w:rPr>
      </w:pPr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Плана мероприятий по приведению </w:t>
      </w:r>
    </w:p>
    <w:p w:rsidR="00AC3255" w:rsidRDefault="00AC3255" w:rsidP="00AC32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качества питьевой воды  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</w:t>
      </w:r>
    </w:p>
    <w:p w:rsidR="00AC3255" w:rsidRDefault="00AC3255" w:rsidP="00AC32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Нижнегорского района Республики Крым </w:t>
      </w:r>
    </w:p>
    <w:p w:rsidR="00AC3255" w:rsidRDefault="00AC3255" w:rsidP="00AC3255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соответствие с установленными требованиями </w:t>
      </w:r>
    </w:p>
    <w:p w:rsidR="00AC3255" w:rsidRDefault="00AC3255" w:rsidP="00AC3255">
      <w:pPr>
        <w:jc w:val="both"/>
        <w:rPr>
          <w:rFonts w:eastAsia="Calibri"/>
          <w:sz w:val="28"/>
        </w:rPr>
      </w:pPr>
    </w:p>
    <w:p w:rsidR="00AC3255" w:rsidRDefault="00AC3255" w:rsidP="00AC3255">
      <w:pPr>
        <w:rPr>
          <w:sz w:val="28"/>
        </w:rPr>
      </w:pPr>
    </w:p>
    <w:p w:rsidR="00AC3255" w:rsidRDefault="00AC3255" w:rsidP="00AC3255">
      <w:pPr>
        <w:jc w:val="both"/>
        <w:rPr>
          <w:sz w:val="28"/>
        </w:rPr>
      </w:pPr>
      <w:r>
        <w:rPr>
          <w:sz w:val="28"/>
        </w:rPr>
        <w:t xml:space="preserve">      Руководствуясь Федеральными Законами « О водоснабжении и водоотведении» № 416 от 12.12.2011 г. и  «Об общих принципах организации местного самоуправления в Российской Федерации» №131-ФЗ от 06.10.2003 года, </w:t>
      </w:r>
    </w:p>
    <w:p w:rsidR="00AC3255" w:rsidRDefault="00AC3255" w:rsidP="00AC3255">
      <w:pPr>
        <w:jc w:val="both"/>
        <w:rPr>
          <w:sz w:val="28"/>
        </w:rPr>
      </w:pPr>
    </w:p>
    <w:p w:rsidR="00AC3255" w:rsidRDefault="00AC3255" w:rsidP="00AC3255">
      <w:pPr>
        <w:rPr>
          <w:bCs/>
          <w:sz w:val="28"/>
          <w:szCs w:val="28"/>
        </w:rPr>
      </w:pPr>
      <w:r>
        <w:rPr>
          <w:sz w:val="28"/>
        </w:rPr>
        <w:t xml:space="preserve">    1. Утвердить </w:t>
      </w:r>
      <w:r>
        <w:rPr>
          <w:bCs/>
          <w:sz w:val="28"/>
          <w:szCs w:val="28"/>
        </w:rPr>
        <w:t>План мероприятий по приведению качества питьевой воды  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</w:t>
      </w:r>
    </w:p>
    <w:p w:rsidR="00AC3255" w:rsidRDefault="00AC3255" w:rsidP="00AC3255">
      <w:pPr>
        <w:rPr>
          <w:sz w:val="28"/>
        </w:rPr>
      </w:pPr>
      <w:r>
        <w:rPr>
          <w:bCs/>
          <w:sz w:val="28"/>
          <w:szCs w:val="28"/>
        </w:rPr>
        <w:t xml:space="preserve"> в соответствие с установленными требованиями (</w:t>
      </w:r>
      <w:r>
        <w:rPr>
          <w:sz w:val="28"/>
        </w:rPr>
        <w:t>приложение).</w:t>
      </w:r>
    </w:p>
    <w:p w:rsidR="00AC3255" w:rsidRDefault="00AC3255" w:rsidP="00AC3255">
      <w:pPr>
        <w:jc w:val="both"/>
      </w:pPr>
      <w:r>
        <w:rPr>
          <w:sz w:val="28"/>
        </w:rPr>
        <w:t xml:space="preserve">    2. . Настоящее распоряжение обнародовать на официальном сайте администрации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</w:t>
      </w:r>
      <w:r>
        <w:rPr>
          <w:color w:val="00B0F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3255">
        <w:t xml:space="preserve"> </w:t>
      </w:r>
      <w:r>
        <w:rPr>
          <w:sz w:val="28"/>
        </w:rPr>
        <w:t xml:space="preserve">и на информационном стенде в здании администрации 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по адресу с. Изобильное,   пер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ентральный,15</w:t>
      </w:r>
    </w:p>
    <w:p w:rsidR="00AC3255" w:rsidRDefault="00AC3255" w:rsidP="00AC3255">
      <w:pPr>
        <w:jc w:val="both"/>
        <w:rPr>
          <w:sz w:val="28"/>
        </w:rPr>
      </w:pPr>
      <w:r>
        <w:rPr>
          <w:sz w:val="28"/>
        </w:rPr>
        <w:t xml:space="preserve">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AC3255" w:rsidRDefault="00AC3255" w:rsidP="00AC3255">
      <w:pPr>
        <w:jc w:val="both"/>
        <w:rPr>
          <w:sz w:val="28"/>
        </w:rPr>
      </w:pPr>
    </w:p>
    <w:p w:rsidR="00AC3255" w:rsidRDefault="00AC3255" w:rsidP="00AC3255">
      <w:pPr>
        <w:jc w:val="both"/>
        <w:rPr>
          <w:sz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C3255" w:rsidRDefault="00AC3255" w:rsidP="00AC3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AC3255" w:rsidRDefault="00AC3255" w:rsidP="00AC32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3255" w:rsidRDefault="00AC3255" w:rsidP="00AC3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AC3255" w:rsidRDefault="00AC3255" w:rsidP="00AC3255">
      <w:pPr>
        <w:rPr>
          <w:sz w:val="28"/>
          <w:szCs w:val="28"/>
        </w:rPr>
      </w:pPr>
    </w:p>
    <w:p w:rsidR="00AC3255" w:rsidRDefault="00AC3255" w:rsidP="00AC3255">
      <w:pPr>
        <w:rPr>
          <w:sz w:val="28"/>
          <w:szCs w:val="28"/>
        </w:rPr>
      </w:pPr>
    </w:p>
    <w:p w:rsidR="00AC3255" w:rsidRDefault="00AC3255" w:rsidP="00AC3255">
      <w:pPr>
        <w:rPr>
          <w:sz w:val="28"/>
          <w:szCs w:val="28"/>
        </w:rPr>
      </w:pPr>
    </w:p>
    <w:p w:rsidR="00AC3255" w:rsidRDefault="00AC3255" w:rsidP="00AC3255">
      <w:pPr>
        <w:rPr>
          <w:sz w:val="28"/>
          <w:szCs w:val="28"/>
        </w:rPr>
      </w:pPr>
    </w:p>
    <w:p w:rsidR="00AC3255" w:rsidRDefault="00AC3255" w:rsidP="00AC3255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C3255" w:rsidRDefault="00AC3255" w:rsidP="00AC3255">
      <w:pPr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распоряжению администрации</w:t>
      </w:r>
    </w:p>
    <w:p w:rsidR="00AC3255" w:rsidRDefault="00AC3255" w:rsidP="00AC3255">
      <w:pPr>
        <w:ind w:left="5664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 18.05.2020 года  № 13</w:t>
      </w:r>
      <w:r>
        <w:rPr>
          <w:b/>
          <w:sz w:val="28"/>
          <w:szCs w:val="28"/>
        </w:rPr>
        <w:t xml:space="preserve"> </w:t>
      </w:r>
    </w:p>
    <w:p w:rsidR="00AC3255" w:rsidRDefault="00AC3255" w:rsidP="00AC3255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C3255" w:rsidRDefault="00AC3255" w:rsidP="00AC3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мероприятий по приведению качества питьевой воды  </w:t>
      </w:r>
    </w:p>
    <w:p w:rsidR="00AC3255" w:rsidRDefault="00AC3255" w:rsidP="00AC325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Изобильненского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Нижнегорского района                              Республики Крым  в соответствие с установленными требованиями </w:t>
      </w:r>
    </w:p>
    <w:p w:rsidR="00AC3255" w:rsidRDefault="00AC3255" w:rsidP="00AC3255">
      <w:pPr>
        <w:jc w:val="center"/>
        <w:rPr>
          <w:sz w:val="28"/>
          <w:szCs w:val="28"/>
        </w:rPr>
      </w:pPr>
    </w:p>
    <w:tbl>
      <w:tblPr>
        <w:tblW w:w="9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73"/>
        <w:gridCol w:w="1931"/>
        <w:gridCol w:w="2835"/>
      </w:tblGrid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организацию и исполнение</w:t>
            </w:r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населения </w:t>
            </w:r>
            <w:proofErr w:type="spellStart"/>
            <w:r>
              <w:rPr>
                <w:lang w:eastAsia="en-US"/>
              </w:rPr>
              <w:t>Изобильненского</w:t>
            </w:r>
            <w:proofErr w:type="spellEnd"/>
            <w:r>
              <w:rPr>
                <w:lang w:eastAsia="en-US"/>
              </w:rPr>
              <w:t xml:space="preserve"> сельского поселения питьевой водой нормативного качества и в достаточном количестве в интересах  удовлетворения жизненных потребностей и охраны здоровья граждан.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ind w:left="342" w:hanging="3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«Вода </w:t>
            </w:r>
            <w:proofErr w:type="spellStart"/>
            <w:r>
              <w:rPr>
                <w:lang w:eastAsia="en-US"/>
              </w:rPr>
              <w:t>Нижнегорья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ижнегорский</w:t>
            </w:r>
            <w:proofErr w:type="spellEnd"/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охраны окружающей среды и экологической безопасности при эксплуатации объектов водоснабжения.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«Вода </w:t>
            </w:r>
            <w:proofErr w:type="spellStart"/>
            <w:r>
              <w:rPr>
                <w:lang w:eastAsia="en-US"/>
              </w:rPr>
              <w:t>Нижнегорья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ижнегорский</w:t>
            </w:r>
            <w:proofErr w:type="spellEnd"/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Обеззараживание накопительной емкости воды, скважины, водопровода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«Вода </w:t>
            </w:r>
            <w:proofErr w:type="spellStart"/>
            <w:r>
              <w:rPr>
                <w:lang w:eastAsia="en-US"/>
              </w:rPr>
              <w:t>Нижнегорья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ижнегорский</w:t>
            </w:r>
            <w:proofErr w:type="spellEnd"/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Очистка и промывка накопительной емкости воды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«Вода </w:t>
            </w:r>
            <w:proofErr w:type="spellStart"/>
            <w:r>
              <w:rPr>
                <w:lang w:eastAsia="en-US"/>
              </w:rPr>
              <w:t>Нижнегорья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ижнегорский</w:t>
            </w:r>
            <w:proofErr w:type="spellEnd"/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Промывка и хлорирование башен </w:t>
            </w:r>
            <w:proofErr w:type="spellStart"/>
            <w:r>
              <w:rPr>
                <w:lang w:eastAsia="en-US"/>
              </w:rPr>
              <w:t>Рожновского</w:t>
            </w:r>
            <w:proofErr w:type="spellEnd"/>
            <w:r>
              <w:rPr>
                <w:lang w:eastAsia="en-US"/>
              </w:rPr>
              <w:t xml:space="preserve"> плановое и послеаварийное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Изобильненское</w:t>
            </w:r>
            <w:proofErr w:type="spellEnd"/>
            <w:r>
              <w:rPr>
                <w:lang w:eastAsia="en-US"/>
              </w:rPr>
              <w:t xml:space="preserve"> МУ МУП «Вода </w:t>
            </w:r>
            <w:proofErr w:type="spellStart"/>
            <w:r>
              <w:rPr>
                <w:lang w:eastAsia="en-US"/>
              </w:rPr>
              <w:t>Нижнегорья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ижнегорский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скважины, проведение замеров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«Вода </w:t>
            </w:r>
            <w:proofErr w:type="spellStart"/>
            <w:r>
              <w:rPr>
                <w:lang w:eastAsia="en-US"/>
              </w:rPr>
              <w:t>Нижнегорья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ижнегорский</w:t>
            </w:r>
            <w:proofErr w:type="spellEnd"/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качестве подаваемой питьевой воды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«Вода </w:t>
            </w:r>
            <w:proofErr w:type="spellStart"/>
            <w:r>
              <w:rPr>
                <w:lang w:eastAsia="en-US"/>
              </w:rPr>
              <w:t>Нижнегорья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ижнегорский</w:t>
            </w:r>
            <w:proofErr w:type="spellEnd"/>
          </w:p>
        </w:tc>
      </w:tr>
      <w:tr w:rsidR="00AC3255" w:rsidTr="00AC3255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сведения о качестве питьевой воды, подаваемой населению и план мероприятий по приведению качества питьевой воды в соответствие с установленными требованиями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55" w:rsidRDefault="00AC325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Изобильненского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</w:tbl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jc w:val="both"/>
        <w:rPr>
          <w:sz w:val="28"/>
          <w:szCs w:val="28"/>
        </w:rPr>
      </w:pPr>
    </w:p>
    <w:p w:rsidR="00AC3255" w:rsidRDefault="00AC3255" w:rsidP="00AC3255">
      <w:pPr>
        <w:tabs>
          <w:tab w:val="left" w:pos="7650"/>
        </w:tabs>
        <w:jc w:val="both"/>
        <w:rPr>
          <w:sz w:val="28"/>
          <w:szCs w:val="28"/>
        </w:rPr>
      </w:pPr>
    </w:p>
    <w:p w:rsidR="00AC3255" w:rsidRDefault="00AC3255" w:rsidP="00AC3255">
      <w:pPr>
        <w:tabs>
          <w:tab w:val="left" w:pos="7650"/>
        </w:tabs>
        <w:jc w:val="both"/>
        <w:rPr>
          <w:sz w:val="28"/>
          <w:szCs w:val="28"/>
        </w:rPr>
      </w:pPr>
    </w:p>
    <w:p w:rsidR="00AC3255" w:rsidRDefault="00AC3255" w:rsidP="00AC3255">
      <w:pPr>
        <w:pStyle w:val="a4"/>
        <w:rPr>
          <w:rFonts w:ascii="Times New Roman" w:hAnsi="Times New Roman"/>
          <w:sz w:val="28"/>
          <w:szCs w:val="28"/>
        </w:rPr>
      </w:pPr>
    </w:p>
    <w:p w:rsidR="00AC3255" w:rsidRDefault="00AC3255" w:rsidP="00AC3255"/>
    <w:p w:rsidR="00902C61" w:rsidRDefault="00902C61">
      <w:bookmarkStart w:id="0" w:name="_GoBack"/>
      <w:bookmarkEnd w:id="0"/>
    </w:p>
    <w:sectPr w:rsidR="00902C61" w:rsidSect="00AC3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55"/>
    <w:rsid w:val="00902C61"/>
    <w:rsid w:val="00A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325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C3255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325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C325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2020-05-21T07:39:00Z</dcterms:created>
  <dcterms:modified xsi:type="dcterms:W3CDTF">2020-05-21T07:40:00Z</dcterms:modified>
</cp:coreProperties>
</file>