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03" w:rsidRDefault="00857303" w:rsidP="00857303">
      <w:pPr>
        <w:widowControl w:val="0"/>
        <w:autoSpaceDE w:val="0"/>
        <w:autoSpaceDN w:val="0"/>
        <w:adjustRightInd w:val="0"/>
      </w:pPr>
    </w:p>
    <w:p w:rsidR="00857303" w:rsidRDefault="00857303" w:rsidP="00857303">
      <w:pPr>
        <w:widowControl w:val="0"/>
        <w:autoSpaceDE w:val="0"/>
        <w:autoSpaceDN w:val="0"/>
        <w:adjustRightInd w:val="0"/>
        <w:rPr>
          <w:sz w:val="32"/>
        </w:rPr>
      </w:pPr>
      <w:r>
        <w:rPr>
          <w:i/>
          <w:sz w:val="28"/>
          <w:szCs w:val="28"/>
        </w:rPr>
        <w:t xml:space="preserve">                                                   </w:t>
      </w:r>
      <w:r>
        <w:t xml:space="preserve">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51562959" r:id="rId6"/>
        </w:object>
      </w:r>
      <w:r>
        <w:t xml:space="preserve"> </w:t>
      </w:r>
    </w:p>
    <w:p w:rsidR="00857303" w:rsidRDefault="00857303" w:rsidP="00857303">
      <w:pPr>
        <w:jc w:val="center"/>
        <w:rPr>
          <w:b/>
        </w:rPr>
      </w:pPr>
    </w:p>
    <w:p w:rsidR="00857303" w:rsidRDefault="00857303" w:rsidP="00857303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857303" w:rsidRDefault="00857303" w:rsidP="008573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857303" w:rsidRDefault="00857303" w:rsidP="008573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857303" w:rsidRDefault="00857303" w:rsidP="00857303">
      <w:pPr>
        <w:tabs>
          <w:tab w:val="left" w:pos="7650"/>
        </w:tabs>
        <w:jc w:val="center"/>
      </w:pPr>
    </w:p>
    <w:p w:rsidR="00857303" w:rsidRDefault="00857303" w:rsidP="00857303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857303" w:rsidRDefault="00857303" w:rsidP="00857303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857303" w:rsidRDefault="00857303" w:rsidP="00857303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18.05. 2020 г.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  № _</w:t>
      </w:r>
      <w:r>
        <w:rPr>
          <w:sz w:val="28"/>
          <w:szCs w:val="28"/>
          <w:u w:val="single"/>
        </w:rPr>
        <w:t>10</w:t>
      </w:r>
    </w:p>
    <w:p w:rsidR="00857303" w:rsidRDefault="00857303" w:rsidP="00857303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857303" w:rsidRDefault="00857303" w:rsidP="0085730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57303" w:rsidRDefault="00857303" w:rsidP="00857303">
      <w:pPr>
        <w:widowControl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</w:p>
    <w:p w:rsidR="00857303" w:rsidRDefault="00857303" w:rsidP="00857303">
      <w:pPr>
        <w:widowControl w:val="0"/>
        <w:autoSpaceDN w:val="0"/>
        <w:rPr>
          <w:sz w:val="28"/>
          <w:szCs w:val="28"/>
        </w:rPr>
      </w:pPr>
    </w:p>
    <w:p w:rsidR="00857303" w:rsidRDefault="00857303" w:rsidP="00857303">
      <w:pPr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Положением о публичных слушаниях на территории   муниципального образования </w:t>
      </w:r>
      <w:proofErr w:type="spellStart"/>
      <w:r>
        <w:rPr>
          <w:bCs/>
          <w:sz w:val="28"/>
          <w:szCs w:val="28"/>
        </w:rPr>
        <w:t>Изобильненское</w:t>
      </w:r>
      <w:proofErr w:type="spellEnd"/>
      <w:r>
        <w:rPr>
          <w:bCs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bCs/>
          <w:iCs/>
          <w:sz w:val="28"/>
          <w:szCs w:val="28"/>
        </w:rPr>
        <w:t>, утвержденное решением № 4 20-й сессии от 14.12.2015 г.,</w:t>
      </w:r>
      <w:r>
        <w:rPr>
          <w:bCs/>
          <w:sz w:val="28"/>
          <w:szCs w:val="28"/>
        </w:rPr>
        <w:t xml:space="preserve"> </w:t>
      </w:r>
    </w:p>
    <w:p w:rsidR="00857303" w:rsidRDefault="00857303" w:rsidP="00857303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857303" w:rsidRDefault="00857303" w:rsidP="00857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публичные слушания по обсуждению годового отчета об исполнении бюджета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 за 2019 год (далее по тексту – публичные слушания).</w:t>
      </w:r>
    </w:p>
    <w:p w:rsidR="00857303" w:rsidRDefault="00857303" w:rsidP="00857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дату, время и место проведения публичных слушаний:               </w:t>
      </w:r>
    </w:p>
    <w:p w:rsidR="00857303" w:rsidRDefault="00857303" w:rsidP="00857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«27» мая 2020 года в 10-00 часов по адресу: Нижнегорский район, с. Изобильное,</w:t>
      </w:r>
      <w:r>
        <w:rPr>
          <w:i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пер. </w:t>
      </w:r>
      <w:proofErr w:type="spellStart"/>
      <w:r>
        <w:rPr>
          <w:sz w:val="28"/>
          <w:szCs w:val="28"/>
          <w:lang w:val="uk-UA"/>
        </w:rPr>
        <w:t>Центральный</w:t>
      </w:r>
      <w:proofErr w:type="spellEnd"/>
      <w:r>
        <w:rPr>
          <w:sz w:val="28"/>
          <w:szCs w:val="28"/>
          <w:lang w:val="uk-UA"/>
        </w:rPr>
        <w:t>, 15</w:t>
      </w:r>
      <w:r>
        <w:rPr>
          <w:sz w:val="28"/>
          <w:szCs w:val="28"/>
        </w:rPr>
        <w:t xml:space="preserve">, (здание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совета).</w:t>
      </w:r>
    </w:p>
    <w:p w:rsidR="00857303" w:rsidRDefault="00857303" w:rsidP="00857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eastAsia="SimSun"/>
          <w:sz w:val="28"/>
          <w:szCs w:val="28"/>
        </w:rPr>
        <w:t xml:space="preserve">Обнародовать данное Распоряжение </w:t>
      </w:r>
      <w:r>
        <w:rPr>
          <w:sz w:val="28"/>
          <w:szCs w:val="28"/>
        </w:rPr>
        <w:t xml:space="preserve">на сайте </w:t>
      </w:r>
      <w:r>
        <w:rPr>
          <w:i/>
          <w:iCs/>
          <w:sz w:val="28"/>
          <w:szCs w:val="28"/>
        </w:rPr>
        <w:t>izobilnoe-sp.ru,</w:t>
      </w:r>
      <w:r>
        <w:rPr>
          <w:rFonts w:eastAsia="SimSun"/>
          <w:sz w:val="28"/>
          <w:szCs w:val="28"/>
        </w:rPr>
        <w:t xml:space="preserve"> а так же </w:t>
      </w:r>
      <w:r>
        <w:rPr>
          <w:sz w:val="28"/>
          <w:szCs w:val="28"/>
        </w:rPr>
        <w:t xml:space="preserve">на доске объявлений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по адресу Нижнегорский район, с. Изобильное, пер. Центральный, 15.</w:t>
      </w:r>
      <w:proofErr w:type="gramEnd"/>
    </w:p>
    <w:p w:rsidR="00857303" w:rsidRDefault="00857303" w:rsidP="00857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заведующую сектора  </w:t>
      </w:r>
      <w:proofErr w:type="spellStart"/>
      <w:r>
        <w:rPr>
          <w:sz w:val="28"/>
          <w:szCs w:val="28"/>
        </w:rPr>
        <w:t>Пищекову</w:t>
      </w:r>
      <w:proofErr w:type="spellEnd"/>
      <w:r>
        <w:rPr>
          <w:sz w:val="28"/>
          <w:szCs w:val="28"/>
        </w:rPr>
        <w:t xml:space="preserve"> С.С.</w:t>
      </w:r>
    </w:p>
    <w:p w:rsidR="00857303" w:rsidRDefault="00857303" w:rsidP="00857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7303" w:rsidRDefault="00857303" w:rsidP="00857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7303" w:rsidRDefault="00857303" w:rsidP="0085730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57303" w:rsidRDefault="00857303" w:rsidP="00857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303" w:rsidRDefault="00857303" w:rsidP="00857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</w:t>
      </w:r>
    </w:p>
    <w:p w:rsidR="00857303" w:rsidRDefault="00857303" w:rsidP="008573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57303" w:rsidRDefault="00857303" w:rsidP="0085730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Назарова Л.Г.</w:t>
      </w:r>
    </w:p>
    <w:p w:rsidR="00857303" w:rsidRDefault="00857303" w:rsidP="00857303">
      <w:pPr>
        <w:ind w:left="2124" w:firstLine="708"/>
      </w:pPr>
    </w:p>
    <w:p w:rsidR="006D46C2" w:rsidRDefault="006D46C2">
      <w:bookmarkStart w:id="0" w:name="_GoBack"/>
      <w:bookmarkEnd w:id="0"/>
    </w:p>
    <w:sectPr w:rsidR="006D46C2" w:rsidSect="008573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03"/>
    <w:rsid w:val="006D46C2"/>
    <w:rsid w:val="008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2020-05-21T07:41:00Z</dcterms:created>
  <dcterms:modified xsi:type="dcterms:W3CDTF">2020-05-21T07:42:00Z</dcterms:modified>
</cp:coreProperties>
</file>