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E8" w:rsidRPr="00654DE8" w:rsidRDefault="00654DE8" w:rsidP="00654DE8">
      <w:pPr>
        <w:pStyle w:val="a4"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54DE8">
        <w:rPr>
          <w:rFonts w:ascii="Times New Roman" w:hAnsi="Times New Roman"/>
          <w:sz w:val="28"/>
          <w:szCs w:val="28"/>
        </w:rPr>
        <w:t xml:space="preserve">    </w:t>
      </w:r>
      <w:r w:rsidRPr="00654DE8">
        <w:rPr>
          <w:sz w:val="28"/>
          <w:szCs w:val="28"/>
          <w:lang w:eastAsia="ru-RU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7" o:title=""/>
          </v:shape>
          <o:OLEObject Type="Embed" ProgID="Word.Picture.8" ShapeID="_x0000_i1025" DrawAspect="Content" ObjectID="_1636960872" r:id="rId8"/>
        </w:object>
      </w:r>
      <w:r w:rsidRPr="00654D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</w:t>
      </w:r>
      <w:r w:rsidRPr="00654DE8">
        <w:rPr>
          <w:sz w:val="28"/>
          <w:szCs w:val="28"/>
          <w:lang w:eastAsia="ru-RU"/>
        </w:rPr>
        <w:t>проект</w:t>
      </w:r>
    </w:p>
    <w:p w:rsidR="00654DE8" w:rsidRP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4DE8" w:rsidRP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DE8">
        <w:rPr>
          <w:rFonts w:ascii="Times New Roman" w:hAnsi="Times New Roman"/>
          <w:b/>
          <w:bCs/>
          <w:sz w:val="28"/>
          <w:szCs w:val="28"/>
          <w:lang w:eastAsia="ru-RU"/>
        </w:rPr>
        <w:t>РЕСПУБЛИКА  КРЫМ</w:t>
      </w:r>
    </w:p>
    <w:p w:rsidR="00654DE8" w:rsidRP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DE8">
        <w:rPr>
          <w:rFonts w:ascii="Times New Roman" w:hAnsi="Times New Roman"/>
          <w:b/>
          <w:bCs/>
          <w:sz w:val="28"/>
          <w:szCs w:val="28"/>
          <w:lang w:eastAsia="ru-RU"/>
        </w:rPr>
        <w:t>НИЖНЕГОРСКИЙ  РАЙОН</w:t>
      </w:r>
    </w:p>
    <w:p w:rsidR="00654DE8" w:rsidRP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4DE8">
        <w:rPr>
          <w:rFonts w:ascii="Times New Roman" w:hAnsi="Times New Roman"/>
          <w:b/>
          <w:bCs/>
          <w:sz w:val="28"/>
          <w:szCs w:val="28"/>
          <w:lang w:eastAsia="ru-RU"/>
        </w:rPr>
        <w:t>ИЗОБИЛЬНЕНСКИЙ  СЕЛЬСКИЙ СОВЕТ</w:t>
      </w:r>
    </w:p>
    <w:p w:rsidR="00654DE8" w:rsidRP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4DE8">
        <w:rPr>
          <w:rFonts w:ascii="Times New Roman" w:hAnsi="Times New Roman"/>
          <w:sz w:val="28"/>
          <w:szCs w:val="28"/>
          <w:lang w:eastAsia="ru-RU"/>
        </w:rPr>
        <w:t>-я      сессия 1-го созыва</w:t>
      </w:r>
    </w:p>
    <w:p w:rsidR="00654DE8" w:rsidRP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DE8" w:rsidRDefault="00654DE8" w:rsidP="00654DE8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54DE8">
        <w:rPr>
          <w:rFonts w:ascii="Times New Roman" w:hAnsi="Times New Roman"/>
          <w:sz w:val="28"/>
          <w:szCs w:val="28"/>
          <w:lang w:eastAsia="ru-RU"/>
        </w:rPr>
        <w:t xml:space="preserve">00.00.2019 года                       РЕШЕНИЕ №  </w:t>
      </w:r>
      <w:r w:rsidRPr="00654DE8">
        <w:rPr>
          <w:rFonts w:ascii="Times New Roman" w:hAnsi="Times New Roman"/>
          <w:sz w:val="28"/>
          <w:szCs w:val="28"/>
          <w:u w:val="single"/>
          <w:lang w:eastAsia="ru-RU"/>
        </w:rPr>
        <w:t xml:space="preserve">00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Pr="00654DE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654DE8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654DE8">
        <w:rPr>
          <w:rFonts w:ascii="Times New Roman" w:hAnsi="Times New Roman"/>
          <w:sz w:val="28"/>
          <w:szCs w:val="28"/>
          <w:lang w:eastAsia="ru-RU"/>
        </w:rPr>
        <w:t>зобильное</w:t>
      </w:r>
      <w:proofErr w:type="spellEnd"/>
    </w:p>
    <w:p w:rsidR="00654DE8" w:rsidRDefault="00654DE8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654DE8" w:rsidRDefault="00654DE8" w:rsidP="00654DE8">
      <w:pPr>
        <w:pStyle w:val="a4"/>
        <w:ind w:firstLine="0"/>
        <w:rPr>
          <w:rStyle w:val="2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4DE8">
        <w:rPr>
          <w:rStyle w:val="2"/>
          <w:iCs/>
          <w:color w:val="000000"/>
          <w:sz w:val="28"/>
          <w:szCs w:val="28"/>
        </w:rPr>
        <w:t xml:space="preserve">Об эффективном использовании </w:t>
      </w:r>
    </w:p>
    <w:p w:rsidR="00654DE8" w:rsidRDefault="00654DE8" w:rsidP="00654DE8">
      <w:pPr>
        <w:pStyle w:val="a4"/>
        <w:ind w:firstLine="0"/>
        <w:rPr>
          <w:rStyle w:val="2"/>
          <w:iCs/>
          <w:color w:val="000000"/>
          <w:sz w:val="28"/>
          <w:szCs w:val="28"/>
        </w:rPr>
      </w:pPr>
      <w:r>
        <w:rPr>
          <w:rStyle w:val="2"/>
          <w:iCs/>
          <w:color w:val="000000"/>
          <w:sz w:val="28"/>
          <w:szCs w:val="28"/>
        </w:rPr>
        <w:t>з</w:t>
      </w:r>
      <w:r w:rsidRPr="00654DE8">
        <w:rPr>
          <w:rStyle w:val="2"/>
          <w:iCs/>
          <w:color w:val="000000"/>
          <w:sz w:val="28"/>
          <w:szCs w:val="28"/>
        </w:rPr>
        <w:t>емель</w:t>
      </w:r>
      <w:r>
        <w:rPr>
          <w:rStyle w:val="2"/>
          <w:iCs/>
          <w:color w:val="000000"/>
          <w:sz w:val="28"/>
          <w:szCs w:val="28"/>
        </w:rPr>
        <w:t xml:space="preserve"> </w:t>
      </w:r>
      <w:r w:rsidRPr="00654DE8">
        <w:rPr>
          <w:rStyle w:val="2"/>
          <w:iCs/>
          <w:color w:val="000000"/>
          <w:sz w:val="28"/>
          <w:szCs w:val="28"/>
        </w:rPr>
        <w:t xml:space="preserve">муниципального образования </w:t>
      </w:r>
    </w:p>
    <w:p w:rsidR="00654DE8" w:rsidRDefault="00654DE8" w:rsidP="00654DE8">
      <w:pPr>
        <w:pStyle w:val="a4"/>
        <w:ind w:firstLine="0"/>
        <w:rPr>
          <w:rStyle w:val="2"/>
          <w:iCs/>
          <w:color w:val="000000"/>
          <w:sz w:val="28"/>
          <w:szCs w:val="28"/>
        </w:rPr>
      </w:pPr>
      <w:proofErr w:type="spellStart"/>
      <w:r>
        <w:rPr>
          <w:rStyle w:val="2"/>
          <w:iCs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iCs/>
          <w:color w:val="000000"/>
          <w:sz w:val="28"/>
          <w:szCs w:val="28"/>
        </w:rPr>
        <w:t xml:space="preserve"> сельское поселение</w:t>
      </w:r>
    </w:p>
    <w:p w:rsidR="00654DE8" w:rsidRPr="00654DE8" w:rsidRDefault="00654DE8" w:rsidP="00654DE8">
      <w:pPr>
        <w:pStyle w:val="a4"/>
        <w:ind w:firstLine="0"/>
        <w:rPr>
          <w:rStyle w:val="2"/>
          <w:iCs/>
          <w:color w:val="000000"/>
          <w:sz w:val="28"/>
          <w:szCs w:val="28"/>
        </w:rPr>
      </w:pPr>
      <w:r>
        <w:rPr>
          <w:rStyle w:val="2"/>
          <w:iCs/>
          <w:color w:val="000000"/>
          <w:sz w:val="28"/>
          <w:szCs w:val="28"/>
        </w:rPr>
        <w:t>Нижнегорского района Республики Крым</w:t>
      </w:r>
      <w:r w:rsidRPr="00654DE8">
        <w:rPr>
          <w:rStyle w:val="2"/>
          <w:iCs/>
          <w:color w:val="000000"/>
          <w:sz w:val="28"/>
          <w:szCs w:val="28"/>
        </w:rPr>
        <w:t xml:space="preserve">  </w:t>
      </w:r>
    </w:p>
    <w:p w:rsidR="00654DE8" w:rsidRPr="00654DE8" w:rsidRDefault="00654DE8" w:rsidP="00654DE8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654DE8" w:rsidRPr="00654DE8" w:rsidRDefault="00654DE8" w:rsidP="00654DE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654DE8">
        <w:rPr>
          <w:rStyle w:val="5"/>
          <w:bCs/>
          <w:sz w:val="28"/>
          <w:szCs w:val="28"/>
        </w:rPr>
        <w:t xml:space="preserve">С целью эффективного использования земель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для наполнения бюджета и развития рынка земель, руководствуясь ст.14 Федерального закона от 06.10.2003 № 131-ФЗ «Об общих принципах организации местного самоуправления в Российской Федерации», ст. 11 Земельного кодекса Российской Федерации, ст.264 Гражданского кодекса Российской Федерации, Уставом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</w:t>
      </w:r>
      <w:proofErr w:type="gramEnd"/>
      <w:r w:rsidRPr="00654DE8">
        <w:rPr>
          <w:rStyle w:val="5"/>
          <w:bCs/>
          <w:sz w:val="28"/>
          <w:szCs w:val="28"/>
        </w:rPr>
        <w:t xml:space="preserve">, «Положением об определении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 </w:t>
      </w:r>
      <w:proofErr w:type="spellStart"/>
      <w:r>
        <w:rPr>
          <w:rStyle w:val="5"/>
          <w:bCs/>
          <w:sz w:val="28"/>
          <w:szCs w:val="28"/>
        </w:rPr>
        <w:t>Изобильненский</w:t>
      </w:r>
      <w:proofErr w:type="spellEnd"/>
      <w:r>
        <w:rPr>
          <w:rStyle w:val="5"/>
          <w:bCs/>
          <w:sz w:val="28"/>
          <w:szCs w:val="28"/>
        </w:rPr>
        <w:t xml:space="preserve"> сельский совет,</w:t>
      </w:r>
    </w:p>
    <w:p w:rsidR="00654DE8" w:rsidRPr="00654DE8" w:rsidRDefault="00654DE8" w:rsidP="00654D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                                           </w:t>
      </w:r>
      <w:r w:rsidRPr="00654DE8">
        <w:rPr>
          <w:rFonts w:ascii="Times New Roman" w:eastAsia="Batang" w:hAnsi="Times New Roman"/>
          <w:sz w:val="28"/>
          <w:szCs w:val="28"/>
        </w:rPr>
        <w:t>РЕШИЛ:</w:t>
      </w:r>
      <w:r w:rsidRPr="00654DE8">
        <w:rPr>
          <w:rFonts w:ascii="Times New Roman" w:hAnsi="Times New Roman"/>
          <w:sz w:val="28"/>
          <w:szCs w:val="28"/>
        </w:rPr>
        <w:t xml:space="preserve"> </w:t>
      </w:r>
    </w:p>
    <w:p w:rsidR="00654DE8" w:rsidRPr="00654DE8" w:rsidRDefault="00654DE8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654DE8" w:rsidRDefault="00654DE8" w:rsidP="00654DE8">
      <w:pPr>
        <w:pStyle w:val="a4"/>
        <w:rPr>
          <w:rStyle w:val="5"/>
          <w:bCs/>
          <w:sz w:val="28"/>
          <w:szCs w:val="28"/>
        </w:rPr>
      </w:pPr>
      <w:r w:rsidRPr="00654DE8">
        <w:rPr>
          <w:rStyle w:val="2"/>
          <w:b w:val="0"/>
          <w:color w:val="000000"/>
          <w:sz w:val="28"/>
          <w:szCs w:val="28"/>
        </w:rPr>
        <w:t>1.</w:t>
      </w:r>
      <w:r w:rsidRPr="00654DE8">
        <w:rPr>
          <w:rStyle w:val="2"/>
          <w:b w:val="0"/>
          <w:bCs w:val="0"/>
          <w:color w:val="000000"/>
          <w:sz w:val="28"/>
          <w:szCs w:val="28"/>
        </w:rPr>
        <w:tab/>
      </w:r>
      <w:proofErr w:type="gramStart"/>
      <w:r w:rsidRPr="00654DE8">
        <w:rPr>
          <w:rStyle w:val="5"/>
          <w:bCs/>
          <w:sz w:val="28"/>
          <w:szCs w:val="28"/>
        </w:rPr>
        <w:t>В случае использования земельного участка под объектами собственности, приобретенными согласно гражданским правовым актам (договор купли-продажи, мены, дарения и др.), без оформленного в установленном законом порядке права на землю, на время оформления права на такой земельный участок, а также использования земельного участка под объектами, порядок оформления прав на землю для размещения которых не определен действующим законодательством, собственнику (пользователю)  недвижимого имущества необходимо</w:t>
      </w:r>
      <w:proofErr w:type="gramEnd"/>
      <w:r w:rsidRPr="00654DE8">
        <w:rPr>
          <w:rStyle w:val="5"/>
          <w:bCs/>
          <w:sz w:val="28"/>
          <w:szCs w:val="28"/>
        </w:rPr>
        <w:t xml:space="preserve"> заключить с администрацией  </w:t>
      </w:r>
      <w:proofErr w:type="spellStart"/>
      <w:r>
        <w:rPr>
          <w:rStyle w:val="5"/>
          <w:bCs/>
          <w:sz w:val="28"/>
          <w:szCs w:val="28"/>
        </w:rPr>
        <w:t>Изобильненского</w:t>
      </w:r>
      <w:proofErr w:type="spellEnd"/>
      <w:r w:rsidRPr="00654DE8">
        <w:rPr>
          <w:rStyle w:val="5"/>
          <w:bCs/>
          <w:sz w:val="28"/>
          <w:szCs w:val="28"/>
        </w:rPr>
        <w:t xml:space="preserve"> сельского поселения </w:t>
      </w:r>
      <w:r>
        <w:rPr>
          <w:rStyle w:val="5"/>
          <w:bCs/>
          <w:sz w:val="28"/>
          <w:szCs w:val="28"/>
        </w:rPr>
        <w:t>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Соглашение о возмещении потерь бюджета по плате за фактическое землепользование на территории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</w:t>
      </w:r>
    </w:p>
    <w:p w:rsidR="00654DE8" w:rsidRPr="00654DE8" w:rsidRDefault="00654DE8" w:rsidP="00654DE8">
      <w:pPr>
        <w:pStyle w:val="a4"/>
        <w:rPr>
          <w:rStyle w:val="5"/>
          <w:bCs/>
          <w:sz w:val="28"/>
          <w:szCs w:val="28"/>
        </w:rPr>
      </w:pPr>
      <w:r w:rsidRPr="00654DE8">
        <w:rPr>
          <w:rStyle w:val="5"/>
          <w:bCs/>
          <w:sz w:val="28"/>
          <w:szCs w:val="28"/>
        </w:rPr>
        <w:t xml:space="preserve">2. Утвердить типовое Соглашение о возмещении потерь бюджета по плате за фактическое землепользование на территории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lastRenderedPageBreak/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(приложение).</w:t>
      </w:r>
    </w:p>
    <w:p w:rsidR="00654DE8" w:rsidRPr="00654DE8" w:rsidRDefault="00654DE8" w:rsidP="00654DE8">
      <w:pPr>
        <w:pStyle w:val="a4"/>
        <w:rPr>
          <w:rFonts w:ascii="Times New Roman" w:hAnsi="Times New Roman"/>
          <w:sz w:val="28"/>
          <w:szCs w:val="28"/>
        </w:rPr>
      </w:pPr>
      <w:r w:rsidRPr="00654DE8">
        <w:rPr>
          <w:rStyle w:val="5"/>
          <w:sz w:val="28"/>
          <w:szCs w:val="28"/>
        </w:rPr>
        <w:t xml:space="preserve">3. </w:t>
      </w:r>
      <w:proofErr w:type="gramStart"/>
      <w:r w:rsidRPr="00654DE8">
        <w:rPr>
          <w:rStyle w:val="5"/>
          <w:sz w:val="28"/>
          <w:szCs w:val="28"/>
        </w:rPr>
        <w:t xml:space="preserve">При расчете размера возмещения потерь бюджета по плате за фактическое землепользование на территории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</w:t>
      </w:r>
      <w:r w:rsidRPr="00654DE8">
        <w:rPr>
          <w:rStyle w:val="5"/>
          <w:sz w:val="28"/>
          <w:szCs w:val="28"/>
        </w:rPr>
        <w:t xml:space="preserve">руководствоваться </w:t>
      </w:r>
      <w:r w:rsidRPr="00654DE8">
        <w:rPr>
          <w:rFonts w:ascii="Times New Roman" w:hAnsi="Times New Roman"/>
          <w:sz w:val="28"/>
          <w:szCs w:val="28"/>
        </w:rPr>
        <w:t xml:space="preserve">«Положением об определении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>
        <w:rPr>
          <w:rStyle w:val="5"/>
          <w:bCs/>
          <w:sz w:val="28"/>
          <w:szCs w:val="28"/>
        </w:rPr>
        <w:t>Изобильненское</w:t>
      </w:r>
      <w:proofErr w:type="spellEnd"/>
      <w:r>
        <w:rPr>
          <w:rStyle w:val="5"/>
          <w:bCs/>
          <w:sz w:val="28"/>
          <w:szCs w:val="28"/>
        </w:rPr>
        <w:t xml:space="preserve"> сельское поселение Нижнегорского</w:t>
      </w:r>
      <w:r w:rsidRPr="00654DE8">
        <w:rPr>
          <w:rStyle w:val="5"/>
          <w:bCs/>
          <w:sz w:val="28"/>
          <w:szCs w:val="28"/>
        </w:rPr>
        <w:t xml:space="preserve"> района Республики Крым </w:t>
      </w:r>
      <w:r w:rsidRPr="00654DE8">
        <w:rPr>
          <w:rFonts w:ascii="Times New Roman" w:hAnsi="Times New Roman"/>
          <w:sz w:val="28"/>
          <w:szCs w:val="28"/>
        </w:rPr>
        <w:t xml:space="preserve">».  </w:t>
      </w:r>
      <w:proofErr w:type="gramEnd"/>
    </w:p>
    <w:p w:rsidR="00654DE8" w:rsidRPr="00654DE8" w:rsidRDefault="00654DE8" w:rsidP="00654DE8">
      <w:pPr>
        <w:pStyle w:val="a4"/>
        <w:rPr>
          <w:rFonts w:ascii="Times New Roman" w:eastAsia="Batang" w:hAnsi="Times New Roman"/>
          <w:sz w:val="28"/>
          <w:szCs w:val="28"/>
          <w:shd w:val="clear" w:color="auto" w:fill="FFFFFF"/>
        </w:rPr>
      </w:pPr>
      <w:r w:rsidRPr="00654DE8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654D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4DE8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</w:t>
      </w:r>
      <w:r>
        <w:rPr>
          <w:rFonts w:ascii="Times New Roman" w:hAnsi="Times New Roman"/>
          <w:sz w:val="28"/>
          <w:szCs w:val="28"/>
        </w:rPr>
        <w:t>омиссию по земельным отношениям</w:t>
      </w:r>
      <w:r w:rsidRPr="00654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вопросам коммунальной собственности.</w:t>
      </w:r>
    </w:p>
    <w:p w:rsidR="00654DE8" w:rsidRPr="00283161" w:rsidRDefault="00654DE8" w:rsidP="00654DE8">
      <w:pPr>
        <w:pStyle w:val="a4"/>
        <w:rPr>
          <w:rFonts w:ascii="Times New Roman" w:eastAsia="Batang" w:hAnsi="Times New Roman"/>
          <w:sz w:val="28"/>
          <w:szCs w:val="28"/>
        </w:rPr>
      </w:pPr>
      <w:r w:rsidRPr="00654DE8">
        <w:rPr>
          <w:rFonts w:ascii="Times New Roman" w:eastAsia="Batang" w:hAnsi="Times New Roman"/>
          <w:sz w:val="28"/>
          <w:szCs w:val="28"/>
          <w:shd w:val="clear" w:color="auto" w:fill="FFFFFF"/>
        </w:rPr>
        <w:t xml:space="preserve"> 5. Настоящее решение вступает в силу со дня его опубликования (обнародования) путем размещения</w:t>
      </w:r>
      <w:r w:rsidRPr="00654DE8">
        <w:rPr>
          <w:rFonts w:ascii="Times New Roman" w:eastAsia="Batang" w:hAnsi="Times New Roman"/>
          <w:sz w:val="28"/>
          <w:szCs w:val="28"/>
        </w:rPr>
        <w:t xml:space="preserve"> на информационном стенде в здании </w:t>
      </w:r>
      <w:r>
        <w:rPr>
          <w:rFonts w:ascii="Times New Roman" w:eastAsia="Batang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Batang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сельского поселения</w:t>
      </w:r>
      <w:r w:rsidRPr="00654DE8">
        <w:rPr>
          <w:rFonts w:ascii="Times New Roman" w:eastAsia="Batang" w:hAnsi="Times New Roman"/>
          <w:sz w:val="28"/>
          <w:szCs w:val="28"/>
        </w:rPr>
        <w:t xml:space="preserve"> (по адресу: </w:t>
      </w:r>
      <w:proofErr w:type="spellStart"/>
      <w:r>
        <w:rPr>
          <w:rFonts w:ascii="Times New Roman" w:eastAsia="Batang" w:hAnsi="Times New Roman"/>
          <w:sz w:val="28"/>
          <w:szCs w:val="28"/>
        </w:rPr>
        <w:t>с</w:t>
      </w:r>
      <w:proofErr w:type="gramStart"/>
      <w:r>
        <w:rPr>
          <w:rFonts w:ascii="Times New Roman" w:eastAsia="Batang" w:hAnsi="Times New Roman"/>
          <w:sz w:val="28"/>
          <w:szCs w:val="28"/>
        </w:rPr>
        <w:t>.И</w:t>
      </w:r>
      <w:proofErr w:type="gramEnd"/>
      <w:r>
        <w:rPr>
          <w:rFonts w:ascii="Times New Roman" w:eastAsia="Batang" w:hAnsi="Times New Roman"/>
          <w:sz w:val="28"/>
          <w:szCs w:val="28"/>
        </w:rPr>
        <w:t>зобильное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, пер.Центральный,15 </w:t>
      </w:r>
      <w:r w:rsidRPr="00654DE8">
        <w:rPr>
          <w:rFonts w:ascii="Times New Roman" w:eastAsia="Batang" w:hAnsi="Times New Roman"/>
          <w:sz w:val="28"/>
          <w:szCs w:val="28"/>
        </w:rPr>
        <w:t>)и на официальном сайте администрации</w:t>
      </w:r>
      <w:r w:rsidR="005038C5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="005038C5">
        <w:rPr>
          <w:rFonts w:ascii="Times New Roman" w:eastAsia="Batang" w:hAnsi="Times New Roman"/>
          <w:sz w:val="28"/>
          <w:szCs w:val="28"/>
          <w:lang w:val="en-US"/>
        </w:rPr>
        <w:t>izobilnoe</w:t>
      </w:r>
      <w:proofErr w:type="spellEnd"/>
      <w:r w:rsidR="005038C5" w:rsidRPr="005038C5">
        <w:rPr>
          <w:rFonts w:ascii="Times New Roman" w:eastAsia="Batang" w:hAnsi="Times New Roman"/>
          <w:sz w:val="28"/>
          <w:szCs w:val="28"/>
        </w:rPr>
        <w:t>-</w:t>
      </w:r>
      <w:proofErr w:type="spellStart"/>
      <w:r w:rsidR="005038C5">
        <w:rPr>
          <w:rFonts w:ascii="Times New Roman" w:eastAsia="Batang" w:hAnsi="Times New Roman"/>
          <w:sz w:val="28"/>
          <w:szCs w:val="28"/>
          <w:lang w:val="en-US"/>
        </w:rPr>
        <w:t>sp</w:t>
      </w:r>
      <w:proofErr w:type="spellEnd"/>
      <w:r w:rsidR="005038C5" w:rsidRPr="005038C5">
        <w:rPr>
          <w:rFonts w:ascii="Times New Roman" w:eastAsia="Batang" w:hAnsi="Times New Roman"/>
          <w:sz w:val="28"/>
          <w:szCs w:val="28"/>
        </w:rPr>
        <w:t>.</w:t>
      </w:r>
      <w:proofErr w:type="spellStart"/>
      <w:r w:rsidR="005038C5">
        <w:rPr>
          <w:rFonts w:ascii="Times New Roman" w:eastAsia="Batang" w:hAnsi="Times New Roman"/>
          <w:sz w:val="28"/>
          <w:szCs w:val="28"/>
          <w:lang w:val="en-US"/>
        </w:rPr>
        <w:t>ru</w:t>
      </w:r>
      <w:proofErr w:type="spellEnd"/>
      <w:r w:rsidRPr="00654DE8">
        <w:rPr>
          <w:rFonts w:ascii="Times New Roman" w:eastAsia="Batang" w:hAnsi="Times New Roman"/>
          <w:sz w:val="28"/>
          <w:szCs w:val="28"/>
        </w:rPr>
        <w:t>.</w:t>
      </w:r>
    </w:p>
    <w:p w:rsidR="005038C5" w:rsidRPr="00283161" w:rsidRDefault="005038C5" w:rsidP="00654DE8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5038C5" w:rsidRPr="00283161" w:rsidRDefault="005038C5" w:rsidP="00654DE8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5038C5" w:rsidRPr="00283161" w:rsidRDefault="005038C5" w:rsidP="00654DE8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5038C5" w:rsidRPr="00283161" w:rsidRDefault="005038C5" w:rsidP="00654DE8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5038C5" w:rsidRPr="00283161" w:rsidRDefault="005038C5" w:rsidP="00654DE8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654DE8" w:rsidRDefault="005038C5" w:rsidP="005038C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–</w:t>
      </w:r>
    </w:p>
    <w:p w:rsidR="005038C5" w:rsidRDefault="005038C5" w:rsidP="005038C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038C5" w:rsidRPr="005038C5" w:rsidRDefault="005038C5" w:rsidP="005038C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Нижнегорского района Республики Крым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p w:rsidR="005734D3" w:rsidRDefault="005734D3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Pr="00C01349" w:rsidRDefault="00283161" w:rsidP="00283161">
      <w:pPr>
        <w:jc w:val="right"/>
        <w:rPr>
          <w:rFonts w:ascii="Times New Roman" w:hAnsi="Times New Roman"/>
        </w:rPr>
      </w:pPr>
      <w:r w:rsidRPr="00C01349">
        <w:rPr>
          <w:rFonts w:ascii="Times New Roman" w:hAnsi="Times New Roman"/>
        </w:rPr>
        <w:lastRenderedPageBreak/>
        <w:t>Приложение</w:t>
      </w:r>
    </w:p>
    <w:p w:rsidR="00283161" w:rsidRPr="00C01349" w:rsidRDefault="00283161" w:rsidP="00283161">
      <w:pPr>
        <w:jc w:val="center"/>
        <w:rPr>
          <w:rFonts w:ascii="Times New Roman" w:hAnsi="Times New Roman"/>
        </w:rPr>
      </w:pPr>
      <w:r w:rsidRPr="00C01349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01349">
        <w:rPr>
          <w:rFonts w:ascii="Times New Roman" w:hAnsi="Times New Roman"/>
        </w:rPr>
        <w:t xml:space="preserve">к  решению </w:t>
      </w:r>
      <w:proofErr w:type="spellStart"/>
      <w:r w:rsidRPr="00C01349">
        <w:rPr>
          <w:rFonts w:ascii="Times New Roman" w:hAnsi="Times New Roman"/>
        </w:rPr>
        <w:t>Изобильненского</w:t>
      </w:r>
      <w:proofErr w:type="spellEnd"/>
      <w:r w:rsidRPr="00C01349">
        <w:rPr>
          <w:rFonts w:ascii="Times New Roman" w:hAnsi="Times New Roman"/>
        </w:rPr>
        <w:t xml:space="preserve"> </w:t>
      </w:r>
      <w:proofErr w:type="gramStart"/>
      <w:r w:rsidRPr="00C01349">
        <w:rPr>
          <w:rFonts w:ascii="Times New Roman" w:hAnsi="Times New Roman"/>
        </w:rPr>
        <w:t>сельского</w:t>
      </w:r>
      <w:proofErr w:type="gramEnd"/>
      <w:r w:rsidRPr="00C01349">
        <w:rPr>
          <w:rFonts w:ascii="Times New Roman" w:hAnsi="Times New Roman"/>
        </w:rPr>
        <w:t xml:space="preserve"> </w:t>
      </w:r>
    </w:p>
    <w:p w:rsidR="00283161" w:rsidRPr="00C01349" w:rsidRDefault="00283161" w:rsidP="00283161">
      <w:pPr>
        <w:jc w:val="right"/>
        <w:rPr>
          <w:rFonts w:ascii="Times New Roman" w:hAnsi="Times New Roman"/>
        </w:rPr>
      </w:pPr>
      <w:r w:rsidRPr="00C01349">
        <w:rPr>
          <w:rFonts w:ascii="Times New Roman" w:hAnsi="Times New Roman"/>
        </w:rPr>
        <w:t xml:space="preserve">Совета  Нижнегорского района Республики </w:t>
      </w:r>
    </w:p>
    <w:p w:rsidR="00283161" w:rsidRPr="00C01349" w:rsidRDefault="00283161" w:rsidP="00283161">
      <w:pPr>
        <w:jc w:val="right"/>
        <w:rPr>
          <w:rFonts w:ascii="Times New Roman" w:hAnsi="Times New Roman"/>
        </w:rPr>
      </w:pPr>
      <w:r w:rsidRPr="00C01349">
        <w:rPr>
          <w:rFonts w:ascii="Times New Roman" w:hAnsi="Times New Roman"/>
        </w:rPr>
        <w:t>Крым от _______2019 г.  № _____________</w:t>
      </w:r>
    </w:p>
    <w:p w:rsidR="00283161" w:rsidRPr="00005EA9" w:rsidRDefault="00283161" w:rsidP="00283161">
      <w:pPr>
        <w:jc w:val="center"/>
        <w:rPr>
          <w:rFonts w:ascii="Times New Roman" w:hAnsi="Times New Roman"/>
          <w:b/>
          <w:sz w:val="24"/>
          <w:szCs w:val="24"/>
        </w:rPr>
      </w:pPr>
      <w:r w:rsidRPr="00005EA9">
        <w:rPr>
          <w:rFonts w:ascii="Times New Roman" w:hAnsi="Times New Roman"/>
          <w:b/>
          <w:sz w:val="24"/>
          <w:szCs w:val="24"/>
        </w:rPr>
        <w:t xml:space="preserve">СОГЛАШЕНИЕ </w:t>
      </w:r>
    </w:p>
    <w:p w:rsidR="00283161" w:rsidRPr="00005EA9" w:rsidRDefault="00283161" w:rsidP="00283161">
      <w:pPr>
        <w:jc w:val="center"/>
        <w:rPr>
          <w:rFonts w:ascii="Times New Roman" w:hAnsi="Times New Roman"/>
          <w:b/>
          <w:sz w:val="28"/>
          <w:szCs w:val="28"/>
        </w:rPr>
      </w:pPr>
      <w:r w:rsidRPr="00005EA9">
        <w:rPr>
          <w:rFonts w:ascii="Times New Roman" w:hAnsi="Times New Roman"/>
          <w:b/>
          <w:sz w:val="28"/>
          <w:szCs w:val="28"/>
        </w:rPr>
        <w:t xml:space="preserve">О возмещении потерь бюджета по плате за фактическое землепользование на территории муниципального образования </w:t>
      </w:r>
      <w:proofErr w:type="spellStart"/>
      <w:r w:rsidRPr="00005EA9">
        <w:rPr>
          <w:rFonts w:ascii="Times New Roman" w:hAnsi="Times New Roman"/>
          <w:b/>
          <w:sz w:val="28"/>
          <w:szCs w:val="28"/>
        </w:rPr>
        <w:t>Изобильненское</w:t>
      </w:r>
      <w:proofErr w:type="spellEnd"/>
      <w:r w:rsidRPr="00005EA9">
        <w:rPr>
          <w:rFonts w:ascii="Times New Roman" w:hAnsi="Times New Roman"/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№__________ от «_____»_______20_____года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    Настоящее соглашение  составлено согласно решению 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сельского совета от «____»______20_____г. №____ о нижеследующем:  Землепользователь:______________________________________________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B7168">
        <w:rPr>
          <w:rFonts w:ascii="Times New Roman" w:hAnsi="Times New Roman"/>
          <w:sz w:val="28"/>
          <w:szCs w:val="28"/>
        </w:rPr>
        <w:t>, используемый земельный участок по адресу:_________________________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B7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7168">
        <w:rPr>
          <w:rFonts w:ascii="Times New Roman" w:hAnsi="Times New Roman"/>
          <w:sz w:val="28"/>
          <w:szCs w:val="28"/>
        </w:rPr>
        <w:t xml:space="preserve"> под объектом собственности согласно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B7168">
        <w:rPr>
          <w:rFonts w:ascii="Times New Roman" w:hAnsi="Times New Roman"/>
          <w:sz w:val="28"/>
          <w:szCs w:val="28"/>
        </w:rPr>
        <w:t xml:space="preserve">площадью ____________ </w:t>
      </w:r>
      <w:proofErr w:type="spellStart"/>
      <w:r w:rsidRPr="00BB7168">
        <w:rPr>
          <w:rFonts w:ascii="Times New Roman" w:hAnsi="Times New Roman"/>
          <w:sz w:val="28"/>
          <w:szCs w:val="28"/>
        </w:rPr>
        <w:t>кв.м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., обязуется выплатить на расчетный счет администрации 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сумму, эквивалентную размеру арендной платы рублей в месяц с учетом индекса инфляции за фактическое землепользование за период с «______»_______20_____г. до даты государственной регистрации права на вышеуказанный  земельный участок  или на период действия разрешения на осуществление предпринимательской деятельности.</w:t>
      </w:r>
      <w:proofErr w:type="gramEnd"/>
      <w:r w:rsidRPr="00BB7168">
        <w:rPr>
          <w:rFonts w:ascii="Times New Roman" w:hAnsi="Times New Roman"/>
          <w:sz w:val="28"/>
          <w:szCs w:val="28"/>
        </w:rPr>
        <w:t xml:space="preserve"> При наличии оплаты земельного налога за аналогичный период по настоящему земельному участку </w:t>
      </w:r>
      <w:proofErr w:type="gramStart"/>
      <w:r w:rsidRPr="00BB71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B7168">
        <w:rPr>
          <w:rFonts w:ascii="Times New Roman" w:hAnsi="Times New Roman"/>
          <w:sz w:val="28"/>
          <w:szCs w:val="28"/>
        </w:rPr>
        <w:t>что подтверждается справкой территориального органа налоговой службы), сумма оплаты, предусмотренная в п.1 Соглашения, уменьшается на сумму оплаты земельного налога.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     Соглашение подписывается с одной стороны собственником земель: муниципальным  образованием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 в лице председателя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и с другой  стороны землепользователем (его представителем по доверенности).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    Соглашение действует до момента государственной регистрации права на земельный участок.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     Соглашение составлено в двух экземплярах, которые имеют одинаковую юридическую силу.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Собственник земель:                                                   Землепользователь: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      _______________________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сельское поселение Нижнегорского                     _________________________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района Республики Крым                                       _________________________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_______________________________                     _________________________</w:t>
      </w: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              (подпись)                        Ф.И.О.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B7168">
        <w:rPr>
          <w:rFonts w:ascii="Times New Roman" w:hAnsi="Times New Roman"/>
          <w:sz w:val="28"/>
          <w:szCs w:val="28"/>
        </w:rPr>
        <w:t>(подпись)                   Ф.И.О.</w:t>
      </w: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</w:p>
    <w:p w:rsidR="00283161" w:rsidRPr="00BB7168" w:rsidRDefault="00283161" w:rsidP="0028316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BB7168">
        <w:rPr>
          <w:rFonts w:ascii="Times New Roman" w:hAnsi="Times New Roman"/>
          <w:b/>
          <w:sz w:val="28"/>
          <w:szCs w:val="28"/>
        </w:rPr>
        <w:t>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B7168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proofErr w:type="spellStart"/>
      <w:r w:rsidRPr="00BB7168"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b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7168">
        <w:rPr>
          <w:rFonts w:ascii="Times New Roman" w:hAnsi="Times New Roman"/>
          <w:sz w:val="28"/>
          <w:szCs w:val="28"/>
        </w:rPr>
        <w:t xml:space="preserve">«Об эффективности использования земель муниципального образования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  сельское поселение Нижнегорского района Республики Крым»   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168">
        <w:rPr>
          <w:rFonts w:ascii="Times New Roman" w:hAnsi="Times New Roman"/>
          <w:sz w:val="28"/>
          <w:szCs w:val="28"/>
        </w:rPr>
        <w:t>1</w:t>
      </w:r>
      <w:r w:rsidRPr="00BB7168">
        <w:rPr>
          <w:rFonts w:ascii="Times New Roman" w:hAnsi="Times New Roman"/>
          <w:b/>
          <w:i/>
          <w:sz w:val="28"/>
          <w:szCs w:val="28"/>
        </w:rPr>
        <w:t>.Обоснование необходимости принятия решения</w:t>
      </w:r>
      <w:r w:rsidRPr="00BB7168">
        <w:rPr>
          <w:rFonts w:ascii="Times New Roman" w:hAnsi="Times New Roman"/>
          <w:sz w:val="28"/>
          <w:szCs w:val="28"/>
        </w:rPr>
        <w:t xml:space="preserve"> 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B7168">
        <w:rPr>
          <w:rFonts w:ascii="Times New Roman" w:hAnsi="Times New Roman"/>
          <w:sz w:val="28"/>
          <w:szCs w:val="28"/>
        </w:rPr>
        <w:t xml:space="preserve">Проект решения   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 сельского совета Нижнегорского района Республики Крым    подготовлен с целью эффективного использования земель муниципального образования  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  сельское поселение Нижнегорского района Республики Крым  для наполнения бюджета и развития рынка земель, руководствуясь ст.14 Федерального Закона от 06.10.2003 г. № 131-ФЗ «Об общих принципах организации местного самоуправления в Российской Федерации», ст.264 Гражданского кодекса Российской федерации, Уставом муниципального образования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Pr="00BB7168">
        <w:rPr>
          <w:rFonts w:ascii="Times New Roman" w:hAnsi="Times New Roman"/>
          <w:sz w:val="28"/>
          <w:szCs w:val="28"/>
        </w:rPr>
        <w:t xml:space="preserve"> поселение Нижнегорского района Республики Крым, «Положением об определении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 муниципального образования 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2</w:t>
      </w:r>
      <w:r w:rsidRPr="00BB7168">
        <w:rPr>
          <w:rFonts w:ascii="Times New Roman" w:hAnsi="Times New Roman"/>
          <w:b/>
          <w:i/>
          <w:sz w:val="28"/>
          <w:szCs w:val="28"/>
        </w:rPr>
        <w:t xml:space="preserve">.Цель и задачи принятия решения: </w:t>
      </w:r>
      <w:r w:rsidRPr="00BB7168">
        <w:rPr>
          <w:rFonts w:ascii="Times New Roman" w:hAnsi="Times New Roman"/>
          <w:sz w:val="28"/>
          <w:szCs w:val="28"/>
        </w:rPr>
        <w:t>Эффективное использование земель</w:t>
      </w:r>
      <w:r w:rsidRPr="00BB71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71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для наполнения бюджета и развития рынка земель.</w:t>
      </w:r>
    </w:p>
    <w:p w:rsidR="00283161" w:rsidRPr="00BB7168" w:rsidRDefault="00283161" w:rsidP="00283161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B7168">
        <w:rPr>
          <w:rFonts w:ascii="Times New Roman" w:hAnsi="Times New Roman"/>
          <w:b/>
          <w:i/>
          <w:sz w:val="28"/>
          <w:szCs w:val="28"/>
        </w:rPr>
        <w:t>3.Общая характеристика и основные положения проекта решения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Решением предусматривается: </w:t>
      </w:r>
      <w:proofErr w:type="gramStart"/>
      <w:r w:rsidRPr="00BB7168">
        <w:rPr>
          <w:rFonts w:ascii="Times New Roman" w:hAnsi="Times New Roman"/>
          <w:sz w:val="28"/>
          <w:szCs w:val="28"/>
        </w:rPr>
        <w:t>В случае использования земельного участка под объектами собственности, приобретенных согласно гражданским правовым актам (договор купли-продажи, мены, дарения и др.), без  оформленного в установленном законом порядке права на землю, на время оформления права на такой земельный участок, а также использования земельного участка под объектами, порядок оформления прав на землю для размещения которых не определен действующим законодательством заключение Соглашения о возмещении потерь</w:t>
      </w:r>
      <w:proofErr w:type="gramEnd"/>
      <w:r w:rsidRPr="00BB7168">
        <w:rPr>
          <w:rFonts w:ascii="Times New Roman" w:hAnsi="Times New Roman"/>
          <w:sz w:val="28"/>
          <w:szCs w:val="28"/>
        </w:rPr>
        <w:t xml:space="preserve"> бюджета по плате за фактическое землепользование  на территории муниципального образования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Состояние нормативно-правовой базы в данной сфере правового регулирования</w:t>
      </w:r>
      <w:proofErr w:type="gramStart"/>
      <w:r w:rsidRPr="00BB716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1)Федеральный закон от 06.10.2003 г. № 131-ФЗ «Об общих принципах организации местного самоуправления в Российской Федерации»,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2)Земельный кодекс Российской Федерации,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>3)Гражданский кодекс Российской Федерации</w:t>
      </w:r>
    </w:p>
    <w:p w:rsidR="00283161" w:rsidRPr="00BB7168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b/>
          <w:i/>
          <w:sz w:val="28"/>
          <w:szCs w:val="28"/>
        </w:rPr>
        <w:t xml:space="preserve">4.Финансово-экономическое обоснование: </w:t>
      </w:r>
      <w:r w:rsidRPr="00BB7168">
        <w:rPr>
          <w:rFonts w:ascii="Times New Roman" w:hAnsi="Times New Roman"/>
          <w:sz w:val="28"/>
          <w:szCs w:val="28"/>
        </w:rPr>
        <w:t xml:space="preserve"> Принятие указанного решения не  требует расходов из бюджета муниципального образования. </w:t>
      </w:r>
    </w:p>
    <w:p w:rsidR="00283161" w:rsidRPr="00BB7168" w:rsidRDefault="00283161" w:rsidP="00283161">
      <w:pPr>
        <w:pStyle w:val="a4"/>
        <w:rPr>
          <w:rFonts w:ascii="Times New Roman" w:hAnsi="Times New Roman"/>
          <w:b/>
          <w:sz w:val="28"/>
          <w:szCs w:val="28"/>
        </w:rPr>
      </w:pPr>
      <w:r w:rsidRPr="00BB7168">
        <w:rPr>
          <w:rFonts w:ascii="Times New Roman" w:hAnsi="Times New Roman"/>
          <w:b/>
          <w:sz w:val="28"/>
          <w:szCs w:val="28"/>
        </w:rPr>
        <w:t xml:space="preserve"> 5.</w:t>
      </w:r>
      <w:r w:rsidRPr="00BB7168">
        <w:rPr>
          <w:rFonts w:ascii="Times New Roman" w:hAnsi="Times New Roman"/>
          <w:sz w:val="28"/>
          <w:szCs w:val="28"/>
        </w:rPr>
        <w:t xml:space="preserve"> </w:t>
      </w:r>
      <w:r w:rsidRPr="00BB7168">
        <w:rPr>
          <w:rFonts w:ascii="Times New Roman" w:hAnsi="Times New Roman"/>
          <w:b/>
          <w:i/>
          <w:sz w:val="28"/>
          <w:szCs w:val="28"/>
        </w:rPr>
        <w:t>Прогноз социально-экономических и других последствий принятия акта</w:t>
      </w:r>
      <w:r w:rsidRPr="00BB7168">
        <w:rPr>
          <w:rFonts w:ascii="Times New Roman" w:hAnsi="Times New Roman"/>
          <w:sz w:val="28"/>
          <w:szCs w:val="28"/>
        </w:rPr>
        <w:t xml:space="preserve">: </w:t>
      </w: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BB7168">
        <w:rPr>
          <w:rFonts w:ascii="Times New Roman" w:hAnsi="Times New Roman"/>
          <w:sz w:val="28"/>
          <w:szCs w:val="28"/>
        </w:rPr>
        <w:t xml:space="preserve">Принятие данного решения позволит избежать потерь в бюджет администрации </w:t>
      </w:r>
      <w:proofErr w:type="spellStart"/>
      <w:r w:rsidRPr="00BB716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B7168">
        <w:rPr>
          <w:rFonts w:ascii="Times New Roman" w:hAnsi="Times New Roman"/>
          <w:sz w:val="28"/>
          <w:szCs w:val="28"/>
        </w:rPr>
        <w:t xml:space="preserve">  сельского поселения Нижнегорского района Республики Крым от оплаты за фактическое землепользование собственниками  (пользователями) объектов недвижимого имущества до оформления прав на </w:t>
      </w:r>
      <w:r>
        <w:rPr>
          <w:rFonts w:ascii="Times New Roman" w:hAnsi="Times New Roman"/>
          <w:sz w:val="28"/>
          <w:szCs w:val="28"/>
        </w:rPr>
        <w:t>земельные участки или на период действия разрешения на осуществление предпринимательской деятельности</w:t>
      </w: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</w:p>
    <w:p w:rsidR="00283161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p w:rsidR="00283161" w:rsidRPr="005038C5" w:rsidRDefault="00283161" w:rsidP="00654DE8">
      <w:pPr>
        <w:pStyle w:val="a4"/>
        <w:rPr>
          <w:rFonts w:ascii="Times New Roman" w:hAnsi="Times New Roman"/>
          <w:sz w:val="28"/>
          <w:szCs w:val="28"/>
        </w:rPr>
      </w:pPr>
    </w:p>
    <w:sectPr w:rsidR="00283161" w:rsidRPr="005038C5" w:rsidSect="00283161">
      <w:footerReference w:type="default" r:id="rId9"/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49" w:rsidRDefault="00124D49" w:rsidP="00283161">
      <w:r>
        <w:separator/>
      </w:r>
    </w:p>
  </w:endnote>
  <w:endnote w:type="continuationSeparator" w:id="0">
    <w:p w:rsidR="00124D49" w:rsidRDefault="00124D49" w:rsidP="002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61" w:rsidRDefault="00283161">
    <w:pPr>
      <w:pStyle w:val="a7"/>
    </w:pPr>
  </w:p>
  <w:p w:rsidR="00283161" w:rsidRDefault="002831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49" w:rsidRDefault="00124D49" w:rsidP="00283161">
      <w:r>
        <w:separator/>
      </w:r>
    </w:p>
  </w:footnote>
  <w:footnote w:type="continuationSeparator" w:id="0">
    <w:p w:rsidR="00124D49" w:rsidRDefault="00124D49" w:rsidP="0028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E8"/>
    <w:rsid w:val="00124D49"/>
    <w:rsid w:val="00283161"/>
    <w:rsid w:val="005038C5"/>
    <w:rsid w:val="005734D3"/>
    <w:rsid w:val="006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8"/>
    <w:pPr>
      <w:suppressAutoHyphens/>
      <w:spacing w:after="0" w:line="240" w:lineRule="auto"/>
      <w:ind w:firstLine="601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_пост"/>
    <w:basedOn w:val="a"/>
    <w:rsid w:val="00654DE8"/>
    <w:pPr>
      <w:spacing w:before="120"/>
    </w:pPr>
    <w:rPr>
      <w:rFonts w:ascii="Times New Roman" w:hAnsi="Times New Roman"/>
      <w:sz w:val="26"/>
      <w:szCs w:val="26"/>
    </w:rPr>
  </w:style>
  <w:style w:type="paragraph" w:customStyle="1" w:styleId="21">
    <w:name w:val="Îñíîâíîé òåêñò (2)1"/>
    <w:basedOn w:val="a"/>
    <w:rsid w:val="00654DE8"/>
    <w:pPr>
      <w:spacing w:before="180" w:after="180" w:line="317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5">
    <w:name w:val="Îñíîâíîé òåêñò Çíàê5"/>
    <w:rsid w:val="00654DE8"/>
    <w:rPr>
      <w:rFonts w:ascii="Times New Roman" w:hAnsi="Times New Roman" w:cs="Times New Roman" w:hint="default"/>
      <w:color w:val="000000"/>
    </w:rPr>
  </w:style>
  <w:style w:type="character" w:customStyle="1" w:styleId="2">
    <w:name w:val="Основной текст (2)_"/>
    <w:rsid w:val="00654DE8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paragraph" w:styleId="a4">
    <w:name w:val="No Spacing"/>
    <w:uiPriority w:val="1"/>
    <w:qFormat/>
    <w:rsid w:val="00654DE8"/>
    <w:pPr>
      <w:suppressAutoHyphens/>
      <w:spacing w:after="0" w:line="240" w:lineRule="auto"/>
      <w:ind w:firstLine="601"/>
      <w:jc w:val="both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283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161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283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61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8"/>
    <w:pPr>
      <w:suppressAutoHyphens/>
      <w:spacing w:after="0" w:line="240" w:lineRule="auto"/>
      <w:ind w:firstLine="601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_пост"/>
    <w:basedOn w:val="a"/>
    <w:rsid w:val="00654DE8"/>
    <w:pPr>
      <w:spacing w:before="120"/>
    </w:pPr>
    <w:rPr>
      <w:rFonts w:ascii="Times New Roman" w:hAnsi="Times New Roman"/>
      <w:sz w:val="26"/>
      <w:szCs w:val="26"/>
    </w:rPr>
  </w:style>
  <w:style w:type="paragraph" w:customStyle="1" w:styleId="21">
    <w:name w:val="Îñíîâíîé òåêñò (2)1"/>
    <w:basedOn w:val="a"/>
    <w:rsid w:val="00654DE8"/>
    <w:pPr>
      <w:spacing w:before="180" w:after="180" w:line="317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5">
    <w:name w:val="Îñíîâíîé òåêñò Çíàê5"/>
    <w:rsid w:val="00654DE8"/>
    <w:rPr>
      <w:rFonts w:ascii="Times New Roman" w:hAnsi="Times New Roman" w:cs="Times New Roman" w:hint="default"/>
      <w:color w:val="000000"/>
    </w:rPr>
  </w:style>
  <w:style w:type="character" w:customStyle="1" w:styleId="2">
    <w:name w:val="Основной текст (2)_"/>
    <w:rsid w:val="00654DE8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paragraph" w:styleId="a4">
    <w:name w:val="No Spacing"/>
    <w:uiPriority w:val="1"/>
    <w:qFormat/>
    <w:rsid w:val="00654DE8"/>
    <w:pPr>
      <w:suppressAutoHyphens/>
      <w:spacing w:after="0" w:line="240" w:lineRule="auto"/>
      <w:ind w:firstLine="601"/>
      <w:jc w:val="both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283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161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283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6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2019-12-04T06:55:00Z</dcterms:created>
  <dcterms:modified xsi:type="dcterms:W3CDTF">2019-12-04T07:35:00Z</dcterms:modified>
</cp:coreProperties>
</file>