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A96" w:rsidRPr="00BB1A96" w:rsidRDefault="00BB1A96" w:rsidP="00BB1A9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A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BB1A96">
        <w:rPr>
          <w:rFonts w:ascii="Times New Roman" w:eastAsia="Times New Roman" w:hAnsi="Times New Roman" w:cs="Times New Roman"/>
          <w:sz w:val="24"/>
          <w:szCs w:val="24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4.5pt" o:ole="" fillcolor="window">
            <v:imagedata r:id="rId5" o:title=""/>
          </v:shape>
          <o:OLEObject Type="Embed" ProgID="Word.Picture.8" ShapeID="_x0000_i1025" DrawAspect="Content" ObjectID="_1708519241" r:id="rId6"/>
        </w:object>
      </w:r>
    </w:p>
    <w:p w:rsidR="00BB1A96" w:rsidRPr="00BB1A96" w:rsidRDefault="00BB1A96" w:rsidP="00BB1A96">
      <w:pPr>
        <w:tabs>
          <w:tab w:val="left" w:pos="765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A96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ИЗОБИЛЬНЕНСКОГО СЕЛЬСКОГО ПОСЕЛЕНИЯ</w:t>
      </w:r>
    </w:p>
    <w:p w:rsidR="00BB1A96" w:rsidRPr="00BB1A96" w:rsidRDefault="00BB1A96" w:rsidP="00BB1A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A96">
        <w:rPr>
          <w:rFonts w:ascii="Times New Roman" w:eastAsia="Times New Roman" w:hAnsi="Times New Roman" w:cs="Times New Roman"/>
          <w:bCs/>
          <w:sz w:val="28"/>
          <w:szCs w:val="28"/>
        </w:rPr>
        <w:t>НИЖНЕГОРСКОГО РАЙОНА</w:t>
      </w:r>
    </w:p>
    <w:p w:rsidR="00BB1A96" w:rsidRPr="00BB1A96" w:rsidRDefault="00BB1A96" w:rsidP="00BB1A9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B1A96">
        <w:rPr>
          <w:rFonts w:ascii="Times New Roman" w:eastAsia="Times New Roman" w:hAnsi="Times New Roman" w:cs="Times New Roman"/>
          <w:bCs/>
          <w:sz w:val="28"/>
          <w:szCs w:val="28"/>
        </w:rPr>
        <w:t>РЕСПУБЛИКИ КРЫМ</w:t>
      </w:r>
    </w:p>
    <w:p w:rsidR="00BB1A96" w:rsidRPr="00BB1A96" w:rsidRDefault="00BB1A96" w:rsidP="00BB1A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BB1A96" w:rsidRPr="00BB1A96" w:rsidRDefault="00BB1A96" w:rsidP="00BB1A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</w:p>
    <w:p w:rsidR="00BB1A96" w:rsidRPr="00BB1A96" w:rsidRDefault="00BB1A96" w:rsidP="00BB1A9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BB1A9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ПОСТАНОВЛЕНИЕ</w:t>
      </w:r>
    </w:p>
    <w:p w:rsidR="00BB1A96" w:rsidRPr="00BB1A96" w:rsidRDefault="00BB1A96" w:rsidP="00BB1A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B1A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</w:t>
      </w:r>
    </w:p>
    <w:p w:rsidR="00BB1A96" w:rsidRPr="00BB1A96" w:rsidRDefault="00BB1A96" w:rsidP="00BB1A9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_______ г.                     с. Изобильное                                     № </w:t>
      </w:r>
    </w:p>
    <w:p w:rsidR="00BB1A96" w:rsidRPr="00BB1A96" w:rsidRDefault="00BB1A96" w:rsidP="00BB1A9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B1A96" w:rsidRPr="00BB1A96" w:rsidRDefault="00BB1A96" w:rsidP="00BB1A96">
      <w:pPr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Положения о порядке принятия, учета и оформления выморочного имущества в собственность </w:t>
      </w:r>
      <w:proofErr w:type="spellStart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Крым»</w:t>
      </w:r>
    </w:p>
    <w:p w:rsidR="00BB1A96" w:rsidRPr="00BB1A96" w:rsidRDefault="00BB1A96" w:rsidP="00BB1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B1A96" w:rsidRPr="00BB1A96" w:rsidRDefault="00BB1A96" w:rsidP="00BB1A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Гражданским кодексом Российской Федерации, Федеральным законом от 06.10.2003 N 131-ФЗ «Об общих принципах организации местного самоуправления в Российской Федерации»,  Федеральным законом от 13.07.2015 № 218-ФЗ «О государственной регистрации недвижимости»</w:t>
      </w:r>
      <w:r w:rsidRPr="00BB1A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руководствуясь Уставом муниципального образования </w:t>
      </w:r>
      <w:proofErr w:type="spellStart"/>
      <w:r w:rsidRPr="00BB1A96">
        <w:rPr>
          <w:rFonts w:ascii="Times New Roman" w:eastAsia="Times New Roman" w:hAnsi="Times New Roman" w:cs="Times New Roman"/>
          <w:sz w:val="28"/>
          <w:szCs w:val="28"/>
          <w:lang w:eastAsia="en-US"/>
        </w:rPr>
        <w:t>Изобильненское</w:t>
      </w:r>
      <w:proofErr w:type="spellEnd"/>
      <w:r w:rsidRPr="00BB1A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сельское поселение Нижнегорского района Республики Крым, администрация сельского поселения,</w:t>
      </w:r>
    </w:p>
    <w:p w:rsidR="00BB1A96" w:rsidRPr="00BB1A96" w:rsidRDefault="00BB1A96" w:rsidP="00BB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1A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BB1A96" w:rsidRPr="00BB1A96" w:rsidRDefault="00BB1A96" w:rsidP="00BB1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1A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ПОСТАНОВЛЯЕТ:</w:t>
      </w:r>
    </w:p>
    <w:p w:rsidR="00BB1A96" w:rsidRPr="00BB1A96" w:rsidRDefault="00BB1A96" w:rsidP="00BB1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B1A96" w:rsidRPr="00BB1A96" w:rsidRDefault="00BB1A96" w:rsidP="00BB1A9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прилагаемое  Положение о порядке принятия, учета и оформления выморочного имущества в собственность </w:t>
      </w:r>
      <w:proofErr w:type="spellStart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Крым. </w:t>
      </w:r>
    </w:p>
    <w:p w:rsidR="00BB1A96" w:rsidRPr="00BB1A96" w:rsidRDefault="00BB1A96" w:rsidP="00BB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1A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BB1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Опубликовать (обнародовать) данное постановление путем размещения его на информационном стенде в здании администрации </w:t>
      </w:r>
      <w:proofErr w:type="spellStart"/>
      <w:r w:rsidRPr="00BB1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Pr="00BB1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по адресу: с. Изобильное пер</w:t>
      </w:r>
      <w:proofErr w:type="gramStart"/>
      <w:r w:rsidRPr="00BB1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.Ц</w:t>
      </w:r>
      <w:proofErr w:type="gramEnd"/>
      <w:r w:rsidRPr="00BB1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ентральный,15 и официальном сайте администрации сельского поселения izobilnoe-sp.ru.</w:t>
      </w:r>
    </w:p>
    <w:p w:rsidR="00BB1A96" w:rsidRPr="00BB1A96" w:rsidRDefault="00BB1A96" w:rsidP="00BB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3. Настоящее постановление вступает в силу со дня его  опубликования (обнародования).</w:t>
      </w:r>
    </w:p>
    <w:p w:rsidR="00BB1A96" w:rsidRPr="00BB1A96" w:rsidRDefault="00BB1A96" w:rsidP="00BB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1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4. </w:t>
      </w:r>
      <w:proofErr w:type="gramStart"/>
      <w:r w:rsidRPr="00BB1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 w:rsidRPr="00BB1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исполнением настоящего постановления оставляю за собой.</w:t>
      </w:r>
    </w:p>
    <w:p w:rsidR="00BB1A96" w:rsidRPr="00BB1A96" w:rsidRDefault="00BB1A96" w:rsidP="00BB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BB1A96" w:rsidRPr="00BB1A96" w:rsidRDefault="00BB1A96" w:rsidP="00BB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1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Председатель </w:t>
      </w:r>
      <w:proofErr w:type="spellStart"/>
      <w:r w:rsidRPr="00BB1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</w:p>
    <w:p w:rsidR="00BB1A96" w:rsidRPr="00BB1A96" w:rsidRDefault="00BB1A96" w:rsidP="00BB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BB1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сельского совета - глава администрации </w:t>
      </w:r>
    </w:p>
    <w:p w:rsidR="00BB1A96" w:rsidRPr="00BB1A96" w:rsidRDefault="00BB1A96" w:rsidP="00BB1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BB1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Pr="00BB1A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                                          Назарова Л.Г.     </w:t>
      </w:r>
    </w:p>
    <w:p w:rsidR="00BB1A96" w:rsidRPr="00BB1A96" w:rsidRDefault="00BB1A96" w:rsidP="00BB1A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B1A9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                                </w:t>
      </w:r>
    </w:p>
    <w:p w:rsidR="00BB1A96" w:rsidRPr="00BB1A96" w:rsidRDefault="00BB1A96" w:rsidP="00BB1A9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Утвержден</w:t>
      </w:r>
    </w:p>
    <w:p w:rsidR="00BB1A96" w:rsidRPr="00BB1A96" w:rsidRDefault="00BB1A96" w:rsidP="00BB1A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</w:t>
      </w:r>
    </w:p>
    <w:p w:rsidR="00BB1A96" w:rsidRPr="00BB1A96" w:rsidRDefault="00BB1A96" w:rsidP="00BB1A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</w:t>
      </w:r>
      <w:proofErr w:type="gramEnd"/>
    </w:p>
    <w:p w:rsidR="00BB1A96" w:rsidRPr="00BB1A96" w:rsidRDefault="00BB1A96" w:rsidP="00BB1A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Нижнегорского района</w:t>
      </w:r>
    </w:p>
    <w:p w:rsidR="00BB1A96" w:rsidRPr="00BB1A96" w:rsidRDefault="00BB1A96" w:rsidP="00BB1A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Республики Крым</w:t>
      </w:r>
    </w:p>
    <w:p w:rsidR="00BB1A96" w:rsidRPr="00BB1A96" w:rsidRDefault="00BB1A96" w:rsidP="00BB1A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           N </w:t>
      </w:r>
    </w:p>
    <w:p w:rsidR="00BB1A96" w:rsidRPr="00BB1A96" w:rsidRDefault="00BB1A96" w:rsidP="00BB1A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1A96" w:rsidRPr="00BB1A96" w:rsidRDefault="00BB1A96" w:rsidP="00BB1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B1A9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Положение о порядке принятия, учета и оформления выморочного имущества в собственность </w:t>
      </w:r>
      <w:proofErr w:type="spellStart"/>
      <w:r w:rsidRPr="00BB1A9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Изобильненского</w:t>
      </w:r>
      <w:proofErr w:type="spellEnd"/>
      <w:r w:rsidRPr="00BB1A9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сельского поселения Нижнегорского района Республики Крым </w:t>
      </w:r>
    </w:p>
    <w:p w:rsidR="00BB1A96" w:rsidRPr="00BB1A96" w:rsidRDefault="00BB1A96" w:rsidP="00BB1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B1A96" w:rsidRPr="00BB1A96" w:rsidRDefault="00BB1A96" w:rsidP="00BB1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B1A9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Глава 1. ОБЩИЕ ПОЛОЖЕНИЯ</w:t>
      </w:r>
    </w:p>
    <w:p w:rsidR="00BB1A96" w:rsidRPr="00BB1A96" w:rsidRDefault="00BB1A96" w:rsidP="00BB1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1A96" w:rsidRPr="00BB1A96" w:rsidRDefault="00BB1A96" w:rsidP="00BB1A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1.1. Настоящее Положение о порядке принятия, учета и оформления выморочного имущества в собственность </w:t>
      </w:r>
      <w:proofErr w:type="spellStart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 Крым (далее - Положение) разработано в целях упорядочения деятельности, связанной с принятием, учетом и обеспечением сохранности имущества, переходящего в порядке наследования по закону в собственность </w:t>
      </w:r>
      <w:proofErr w:type="spellStart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Крым.</w:t>
      </w: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BB1A96" w:rsidRPr="00BB1A96" w:rsidRDefault="00BB1A96" w:rsidP="00BB1A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1.2. Действие Положения распространяется на </w:t>
      </w:r>
      <w:proofErr w:type="gramStart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находящиеся</w:t>
      </w:r>
      <w:proofErr w:type="gramEnd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территории </w:t>
      </w:r>
      <w:proofErr w:type="spellStart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 жилые помещения, земельные участки, а также расположенные на них здания, сооружения, иные объекты недвижимого имущества, доли в праве общей долевой собственности на указанные объекты недвижимого имущества, переходящие в порядке наследования по закону в собственность </w:t>
      </w:r>
      <w:proofErr w:type="spellStart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Крым.</w:t>
      </w: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BB1A96" w:rsidRPr="00BB1A96" w:rsidRDefault="00BB1A96" w:rsidP="00BB1A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1.3. В порядке наследования по закону в муниципальную собственность </w:t>
      </w:r>
      <w:proofErr w:type="spellStart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 переходит следующее выморочное имущество:</w:t>
      </w: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BB1A96" w:rsidRPr="00BB1A96" w:rsidRDefault="00BB1A96" w:rsidP="00BB1A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1.3.1. Жилое помещение.</w:t>
      </w: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BB1A96" w:rsidRPr="00BB1A96" w:rsidRDefault="00BB1A96" w:rsidP="00BB1A9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1.3.2. Земельный участок, а также расположенные на нем здания, сооружения, иные объекты недвижимого имущества.</w:t>
      </w: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BB1A96" w:rsidRPr="00BB1A96" w:rsidRDefault="00BB1A96" w:rsidP="00BB1A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1.3.3. Доля в праве общей долевой собственности на указанные в подпунктах    1.3.1  и 1.3.2.  настоящего пункта объекты недвижимого имущества.</w:t>
      </w: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BB1A96" w:rsidRPr="00BB1A96" w:rsidRDefault="00BB1A96" w:rsidP="00BB1A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1.4. Наследование выморочного имущества осуществляется в случае, если отсутствуют </w:t>
      </w:r>
      <w:proofErr w:type="gramStart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наследники</w:t>
      </w:r>
      <w:proofErr w:type="gramEnd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как по закону, так и по завещанию, либо никто из наследников не имеет права наследовать или все наследники отстранены </w:t>
      </w: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BB1A96" w:rsidRPr="00BB1A96" w:rsidRDefault="00BB1A96" w:rsidP="00BB1A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1.5. При наследовании выморочного имущества отказ от наследства не допускается.</w:t>
      </w: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BB1A96" w:rsidRPr="00BB1A96" w:rsidRDefault="00BB1A96" w:rsidP="00BB1A96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B1A9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 xml:space="preserve">Глава 2. ПОРЯДОК ОФОРМЛЕНИЯ ДОКУМЕНТОВ НА ВЫМОРОЧНОЕ ИМУЩЕСТВО, ПЕРЕХОДЯЩЕЕ В ПОРЯДКЕ НАСЛЕДОВАНИЯ В СОБСТВЕННОСТЬ </w:t>
      </w:r>
      <w:r w:rsidRPr="00BB1A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ИЗОБИЛЬНЕНСКОГО СЕЛЬСКОГО ПОСЕЛЕНИЯ НИЖНЕГОРСКОГО РАЙОНА РЕСПУБЛИКИ КРЫМ</w:t>
      </w:r>
    </w:p>
    <w:p w:rsidR="00BB1A96" w:rsidRPr="00BB1A96" w:rsidRDefault="00BB1A96" w:rsidP="00BB1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1A96" w:rsidRPr="00BB1A96" w:rsidRDefault="00BB1A96" w:rsidP="00BB1A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2.1. </w:t>
      </w:r>
      <w:proofErr w:type="gramStart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Администрация </w:t>
      </w:r>
      <w:proofErr w:type="spellStart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 (далее - Администрация) в случае поступления информации от организаций и (или) физических лиц о выявлении факта смерти гражданина, имевшего жилое помещение, земельный участок, а также расположенные на нем здания, сооружения, иные объекты недвижимого имущества (доли в них) на праве собственности, находящиеся на территории </w:t>
      </w:r>
      <w:proofErr w:type="spellStart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Крым, при отсутствии у</w:t>
      </w:r>
      <w:proofErr w:type="gramEnd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умершего гражданина наследников в течение 30 (тридцати) календарных дней направляет запросы в соответствующие органы и организации о выдаче следующих документов:</w:t>
      </w: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2.1.1. Свидетельство (справка) о смерти, </w:t>
      </w:r>
      <w:proofErr w:type="gramStart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выданного</w:t>
      </w:r>
      <w:proofErr w:type="gramEnd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органами ЗАГС.</w:t>
      </w: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2.1.2. Справка о последнем месте жительства умершего и о проживающих совместно с ним гражданах.</w:t>
      </w: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 2.1.3. Выписка из Единого государственного реестра недвижимости об объекте недвижимости, удостоверяющая внесение в Реестр записи о праве собственности умершего гражданина на жилое помещение, земельный участок, а также расположенные на нем здания, сооружения, иные объекты недвижимого имущества (доли в них).</w:t>
      </w: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 2.1.4. Иные документы, необходимость в предоставлении которых возникла при открытии наследства у нотариуса.</w:t>
      </w: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 2.2. </w:t>
      </w:r>
      <w:proofErr w:type="gramStart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после получения документов, указанных в пункте 2.1 настоящего Положения, в течение 15 (пятнадцати) календарных дней по истечении шестимесячного срока со дня смерти собственника жилого помещения, земельного участка, а также расположенных на нем зданий, сооружений, иных объектов недвижимого имущества (доли в них) обращается к нотариусу по месту открытия наследства для оформления свидетельства о праве на наследство с заявлением и приложением</w:t>
      </w:r>
      <w:proofErr w:type="gramEnd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документов, указанных в пункте 2.1 настоящего Положения, а также с </w:t>
      </w: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копией доверенности представителя Администрации на право оформления и принятия наследства (приобретение выморочного имущества).</w:t>
      </w: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2.3. В случае отказа в выдаче свидетельства о праве на наследство Администрация вправе обратиться с иском в суд о признании права собственности </w:t>
      </w:r>
      <w:proofErr w:type="spellStart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 на выморочное имущество.</w:t>
      </w: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2.4. Администрация в течение 15 (пятнадцати) календарных дней </w:t>
      </w:r>
      <w:proofErr w:type="gramStart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с даты получения</w:t>
      </w:r>
      <w:proofErr w:type="gramEnd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свидетельства о праве на наследство </w:t>
      </w:r>
      <w:proofErr w:type="spellStart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 или вступления в законную силу решения суда о признании права собственности </w:t>
      </w:r>
      <w:proofErr w:type="spellStart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 на выморочное имущество:</w:t>
      </w: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 2.4.1. Обращается в орган, осуществляющий государственную регистрацию прав на недвижимое имущество и сделок с ним, для регистрации права собственности </w:t>
      </w:r>
      <w:proofErr w:type="spellStart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 на выморочное имущество;</w:t>
      </w: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          2.4.2. Готовит проект постановления администрации </w:t>
      </w:r>
      <w:proofErr w:type="spellStart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 о включении в Реестр муниципального имущества </w:t>
      </w:r>
      <w:proofErr w:type="spellStart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 (далее - Реестр муниципального имущества) и в состав муниципальной казны  </w:t>
      </w:r>
      <w:proofErr w:type="spellStart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 выморочного имущества.</w:t>
      </w:r>
    </w:p>
    <w:p w:rsidR="00BB1A96" w:rsidRPr="00BB1A96" w:rsidRDefault="00BB1A96" w:rsidP="00BB1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BB1A9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Глава 3. УЧЕТ ОБЪЕКТОВ ВЫМОРОЧНОГО ИМУЩЕСТВА</w:t>
      </w:r>
    </w:p>
    <w:p w:rsidR="00BB1A96" w:rsidRPr="00BB1A96" w:rsidRDefault="00BB1A96" w:rsidP="00BB1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1A96" w:rsidRPr="00BB1A96" w:rsidRDefault="00BB1A96" w:rsidP="00BB1A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3.1. Сведения о выморочном имуществе, находящемся в собственности </w:t>
      </w:r>
      <w:proofErr w:type="spellStart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Крым, в течение 10 (десяти) календарных дней с момента регистрации постановления вносятся в Реестр муниципального имущества и муниципальную казну </w:t>
      </w:r>
      <w:proofErr w:type="spellStart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Крым.</w:t>
      </w:r>
    </w:p>
    <w:p w:rsidR="00BB1A96" w:rsidRPr="00BB1A96" w:rsidRDefault="00BB1A96" w:rsidP="00BB1A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3.2. Оплата расходов, связанных с принятием выморочного имущества в собственность </w:t>
      </w:r>
      <w:proofErr w:type="spellStart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 и его сохранностью, предусматривается из средств бюджета </w:t>
      </w:r>
      <w:proofErr w:type="spellStart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>Изобильненского</w:t>
      </w:r>
      <w:proofErr w:type="spellEnd"/>
      <w:r w:rsidRPr="00BB1A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Нижнегорского района Республики Крым.</w:t>
      </w:r>
    </w:p>
    <w:p w:rsidR="00BB1A96" w:rsidRPr="00BB1A96" w:rsidRDefault="00BB1A96" w:rsidP="00BB1A9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B1A96" w:rsidRPr="00BB1A96" w:rsidRDefault="00BB1A96" w:rsidP="00BB1A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Times New Roman"/>
          <w:lang w:eastAsia="en-US"/>
        </w:rPr>
      </w:pPr>
    </w:p>
    <w:p w:rsidR="00BB1A96" w:rsidRPr="00BB1A96" w:rsidRDefault="00BB1A96" w:rsidP="00BB1A96">
      <w:pPr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BB1A96" w:rsidRPr="00BB1A96" w:rsidRDefault="00BB1A96" w:rsidP="00BB1A96">
      <w:pPr>
        <w:spacing w:after="0" w:line="240" w:lineRule="auto"/>
        <w:jc w:val="both"/>
        <w:rPr>
          <w:rFonts w:ascii="Calibri" w:eastAsia="Times New Roman" w:hAnsi="Calibri" w:cs="Times New Roman"/>
          <w:sz w:val="32"/>
          <w:szCs w:val="32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732016" w:rsidRDefault="00732016" w:rsidP="009568CE">
      <w:pPr>
        <w:rPr>
          <w:rFonts w:ascii="Times New Roman" w:hAnsi="Times New Roman" w:cs="Times New Roman"/>
          <w:sz w:val="28"/>
          <w:szCs w:val="28"/>
        </w:rPr>
      </w:pPr>
    </w:p>
    <w:p w:rsidR="00732016" w:rsidRDefault="00732016" w:rsidP="009568CE">
      <w:pPr>
        <w:rPr>
          <w:rFonts w:ascii="Times New Roman" w:hAnsi="Times New Roman" w:cs="Times New Roman"/>
          <w:sz w:val="28"/>
          <w:szCs w:val="28"/>
        </w:rPr>
      </w:pPr>
    </w:p>
    <w:p w:rsidR="00732016" w:rsidRDefault="00732016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p w:rsidR="009568CE" w:rsidRDefault="009568CE" w:rsidP="009568CE">
      <w:pPr>
        <w:rPr>
          <w:rFonts w:ascii="Times New Roman" w:hAnsi="Times New Roman" w:cs="Times New Roman"/>
          <w:sz w:val="28"/>
          <w:szCs w:val="28"/>
        </w:rPr>
      </w:pPr>
    </w:p>
    <w:sectPr w:rsidR="0095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B7"/>
    <w:rsid w:val="00022AF1"/>
    <w:rsid w:val="000A6DB7"/>
    <w:rsid w:val="002525F4"/>
    <w:rsid w:val="004A1B11"/>
    <w:rsid w:val="005D212E"/>
    <w:rsid w:val="00634E9C"/>
    <w:rsid w:val="00697F70"/>
    <w:rsid w:val="006E4B54"/>
    <w:rsid w:val="006F52C6"/>
    <w:rsid w:val="00732016"/>
    <w:rsid w:val="007670F3"/>
    <w:rsid w:val="00871050"/>
    <w:rsid w:val="009325F2"/>
    <w:rsid w:val="00951D38"/>
    <w:rsid w:val="009568CE"/>
    <w:rsid w:val="00997DDA"/>
    <w:rsid w:val="009C60CF"/>
    <w:rsid w:val="009D116C"/>
    <w:rsid w:val="009D56BC"/>
    <w:rsid w:val="00AE3EF5"/>
    <w:rsid w:val="00BB1A96"/>
    <w:rsid w:val="00C0533D"/>
    <w:rsid w:val="00C2496E"/>
    <w:rsid w:val="00D52B39"/>
    <w:rsid w:val="00E42A83"/>
    <w:rsid w:val="00E82EA3"/>
    <w:rsid w:val="00F4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9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57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9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70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9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98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4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75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2022-01-25T07:16:00Z</cp:lastPrinted>
  <dcterms:created xsi:type="dcterms:W3CDTF">2022-03-11T12:54:00Z</dcterms:created>
  <dcterms:modified xsi:type="dcterms:W3CDTF">2022-03-11T12:54:00Z</dcterms:modified>
</cp:coreProperties>
</file>