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59" w:rsidRPr="00FC5859" w:rsidRDefault="00955926" w:rsidP="00FC585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926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bookmarkStart w:id="0" w:name="_GoBack"/>
      <w:bookmarkEnd w:id="0"/>
      <w:r w:rsidR="00FC5859" w:rsidRPr="00FC5859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="00FC5859" w:rsidRPr="00FC5859">
        <w:rPr>
          <w:rFonts w:ascii="Times New Roman" w:eastAsia="Times New Roman" w:hAnsi="Times New Roman" w:cs="Times New Roman"/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6" o:title=""/>
          </v:shape>
          <o:OLEObject Type="Embed" ProgID="Word.Picture.8" ShapeID="_x0000_i1025" DrawAspect="Content" ObjectID="_1707811131" r:id="rId7"/>
        </w:object>
      </w:r>
    </w:p>
    <w:p w:rsidR="00FC5859" w:rsidRPr="00FC5859" w:rsidRDefault="00FC5859" w:rsidP="00FC58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85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FC5859" w:rsidRPr="00FC5859" w:rsidRDefault="00FC5859" w:rsidP="00FC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859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FC5859" w:rsidRPr="00FC5859" w:rsidRDefault="00FC5859" w:rsidP="00FC5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859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FC5859" w:rsidRPr="00FC5859" w:rsidRDefault="00FC5859" w:rsidP="00FC58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5859" w:rsidRPr="00FC5859" w:rsidRDefault="00FC5859" w:rsidP="00FC58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859">
        <w:rPr>
          <w:rFonts w:ascii="Times New Roman" w:eastAsia="Times New Roman" w:hAnsi="Times New Roman" w:cs="Times New Roman"/>
          <w:i/>
          <w:sz w:val="28"/>
          <w:szCs w:val="28"/>
        </w:rPr>
        <w:t>ПОСТАНОВЛЕНИЕ</w:t>
      </w:r>
    </w:p>
    <w:p w:rsidR="00FC5859" w:rsidRPr="00FC5859" w:rsidRDefault="00FC5859" w:rsidP="00FC585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C5859" w:rsidRPr="00FC5859" w:rsidRDefault="00FC5859" w:rsidP="00FC585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859">
        <w:rPr>
          <w:rFonts w:ascii="Times New Roman" w:eastAsia="Times New Roman" w:hAnsi="Times New Roman" w:cs="Times New Roman"/>
          <w:sz w:val="28"/>
          <w:szCs w:val="28"/>
        </w:rPr>
        <w:t xml:space="preserve">18.02.2022 г.                               </w:t>
      </w:r>
      <w:proofErr w:type="spellStart"/>
      <w:r w:rsidRPr="00FC58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C5859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C5859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FC58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_</w:t>
      </w:r>
      <w:r w:rsidRPr="00FC5859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FC5859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Об утверждении Порядка учета </w:t>
      </w:r>
      <w:proofErr w:type="spellStart"/>
      <w:r w:rsidRPr="00FC5859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наймодателями</w:t>
      </w:r>
      <w:proofErr w:type="spellEnd"/>
      <w:r w:rsidRPr="00FC5859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 поселения.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пунктом 1 части 5 статьи 91.14 Жилищного кодекса Российской Федерации, постановлением Правительства Российской Федерации от 5 декабря 2014 года N 1318 "О регулировании отношений по найму жилых помещений жилищного фонда социального использования", в целях обеспечения жилищных прав граждан, руководствуясь Уставом муниципального образования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Изобильненское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       </w:t>
      </w:r>
      <w:proofErr w:type="gramEnd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ПОСТАНОВЛЯЕТ</w:t>
      </w:r>
      <w:proofErr w:type="gram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:</w:t>
      </w:r>
      <w:proofErr w:type="gramEnd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1. Утвердить Порядок учета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FC5859" w:rsidRPr="00FC5859" w:rsidRDefault="00FC5859" w:rsidP="00FC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5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FC5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FC5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FC5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FC5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FC5859" w:rsidRPr="00FC5859" w:rsidRDefault="00FC5859" w:rsidP="00FC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pacing w:val="2"/>
          <w:sz w:val="28"/>
          <w:szCs w:val="28"/>
        </w:rPr>
      </w:pPr>
      <w:r w:rsidRPr="00FC5859">
        <w:rPr>
          <w:rFonts w:ascii="Times New Roman" w:eastAsia="Times New Roman" w:hAnsi="Times New Roman" w:cs="Times New Roman CYR"/>
          <w:sz w:val="28"/>
          <w:szCs w:val="28"/>
        </w:rPr>
        <w:t xml:space="preserve">4. </w:t>
      </w:r>
      <w:proofErr w:type="gramStart"/>
      <w:r w:rsidRPr="00FC5859">
        <w:rPr>
          <w:rFonts w:ascii="Times New Roman" w:eastAsia="Times New Roman" w:hAnsi="Times New Roman" w:cs="Times New Roman CYR"/>
          <w:sz w:val="28"/>
          <w:szCs w:val="28"/>
        </w:rPr>
        <w:t>Контроль за</w:t>
      </w:r>
      <w:proofErr w:type="gramEnd"/>
      <w:r w:rsidRPr="00FC5859">
        <w:rPr>
          <w:rFonts w:ascii="Times New Roman" w:eastAsia="Times New Roman" w:hAnsi="Times New Roman" w:cs="Times New Roman CYR"/>
          <w:sz w:val="28"/>
          <w:szCs w:val="28"/>
        </w:rPr>
        <w:t xml:space="preserve"> выполнением настоящего постановления возложить на</w:t>
      </w:r>
      <w:r w:rsidRPr="00FC5859">
        <w:rPr>
          <w:rFonts w:ascii="Times New Roman" w:eastAsia="Times New Roman" w:hAnsi="Times New Roman" w:cs="Times New Roman CYR"/>
          <w:color w:val="000000"/>
          <w:spacing w:val="2"/>
          <w:sz w:val="28"/>
          <w:szCs w:val="28"/>
        </w:rPr>
        <w:t xml:space="preserve"> </w:t>
      </w:r>
      <w:r w:rsidRPr="00FC5859">
        <w:rPr>
          <w:rFonts w:ascii="Times New Roman" w:eastAsia="Times New Roman" w:hAnsi="Times New Roman" w:cs="Times New Roman CYR"/>
          <w:spacing w:val="2"/>
          <w:sz w:val="28"/>
          <w:szCs w:val="28"/>
        </w:rPr>
        <w:t xml:space="preserve">специалиста администрации </w:t>
      </w:r>
      <w:proofErr w:type="spellStart"/>
      <w:r w:rsidRPr="00FC5859">
        <w:rPr>
          <w:rFonts w:ascii="Times New Roman" w:eastAsia="Times New Roman" w:hAnsi="Times New Roman" w:cs="Times New Roman CYR"/>
          <w:spacing w:val="2"/>
          <w:sz w:val="28"/>
          <w:szCs w:val="28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 CYR"/>
          <w:spacing w:val="2"/>
          <w:sz w:val="28"/>
          <w:szCs w:val="28"/>
        </w:rPr>
        <w:t xml:space="preserve"> сельского поселения.                        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</w:pPr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>Председатель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</w:pPr>
      <w:proofErr w:type="spellStart"/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 xml:space="preserve"> сельского  совета –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</w:pPr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>Глава  администрации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proofErr w:type="spellStart"/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ab/>
      </w:r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ab/>
      </w:r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ab/>
        <w:t xml:space="preserve">      </w:t>
      </w:r>
      <w:proofErr w:type="spellStart"/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>Л.Г.Назарова</w:t>
      </w:r>
      <w:proofErr w:type="spellEnd"/>
      <w:r w:rsidRPr="00FC5859">
        <w:rPr>
          <w:rFonts w:ascii="Times New Roman" w:eastAsia="Times New Roman" w:hAnsi="Times New Roman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C5859" w:rsidRPr="00FC5859" w:rsidTr="00AE490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bCs/>
          <w:color w:val="000080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bCs/>
          <w:color w:val="000080"/>
          <w:sz w:val="24"/>
          <w:szCs w:val="24"/>
        </w:rPr>
        <w:t xml:space="preserve">                                                                                                               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                                   Приложение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к  постановлению  администрации  </w:t>
      </w:r>
      <w:proofErr w:type="spellStart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сельского  поселения 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>от 18 февраля   2022 г.   № 18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Порядок</w:t>
      </w: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 xml:space="preserve">учета </w:t>
      </w:r>
      <w:proofErr w:type="spellStart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наймодателями</w:t>
      </w:r>
      <w:proofErr w:type="spellEnd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 поселения Нижнегорского района Республики Крым.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1. Настоящий Порядок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 (далее - Порядок), если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являются: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10011"/>
      <w:proofErr w:type="gram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а) Администрация</w:t>
      </w:r>
      <w:r w:rsidRPr="00FC585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 в отношении жилых помещений муниципального жилищного фонда;</w:t>
      </w:r>
      <w:proofErr w:type="gramEnd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" w:name="sub_10012"/>
      <w:bookmarkEnd w:id="1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б)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</w:t>
      </w:r>
      <w:smartTag w:uri="urn:schemas-microsoft-com:office:smarttags" w:element="metricconverter">
        <w:smartTagPr>
          <w:attr w:name="ProductID" w:val="2014 г"/>
        </w:smartTagPr>
        <w:r w:rsidRPr="00FC5859">
          <w:rPr>
            <w:rFonts w:ascii="Times New Roman CYR" w:eastAsia="Times New Roman" w:hAnsi="Times New Roman CYR" w:cs="Times New Roman CYR"/>
            <w:sz w:val="28"/>
            <w:szCs w:val="28"/>
          </w:rPr>
          <w:t>2014 г</w:t>
        </w:r>
      </w:smartTag>
      <w:r w:rsidRPr="00FC5859">
        <w:rPr>
          <w:rFonts w:ascii="Times New Roman CYR" w:eastAsia="Times New Roman" w:hAnsi="Times New Roman CYR" w:cs="Times New Roman CYR"/>
          <w:sz w:val="28"/>
          <w:szCs w:val="28"/>
        </w:rPr>
        <w:t>. N 1318 "О регулировании отношений по найму жилых помещений жилищного фонда социального использования".</w:t>
      </w:r>
    </w:p>
    <w:bookmarkEnd w:id="2"/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proofErr w:type="spellStart"/>
      <w:proofErr w:type="gram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Наймодатель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>3. Заявление подается по форме, приведенной в Приложении N 1 к настоящему Порядку.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почтового отправления с заявлением.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N 2 к настоящему Порядку), в порядке, установленном для регистрации входящих документов, с учетом положений настоящего Порядка.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Приложении N 3 к настоящему Порядку.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почтового отправления с заявлением.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7.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Наймодатель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вправе в течение одного месяца со дня учета заявления провести проверку: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10071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а) достоверности указанных в заявлении сведений;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" w:name="sub_10072"/>
      <w:bookmarkEnd w:id="3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" w:name="sub_10073"/>
      <w:bookmarkEnd w:id="4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наймодателям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Крым.</w:t>
      </w:r>
    </w:p>
    <w:bookmarkEnd w:id="5"/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8. По результатам проведенной проверки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наймодатель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расписку.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9. В случае если в результате проведенной проверки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наймодатель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наймодатель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разрешения </w:t>
      </w:r>
      <w:proofErr w:type="spellStart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наймодателя</w:t>
      </w:r>
      <w:proofErr w:type="spellEnd"/>
      <w:r w:rsidRPr="00FC5859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100"/>
      <w:r w:rsidRPr="00FC5859">
        <w:rPr>
          <w:rFonts w:ascii="Times New Roman CYR" w:eastAsia="Times New Roman" w:hAnsi="Times New Roman CYR" w:cs="Times New Roman CYR"/>
          <w:bCs/>
          <w:color w:val="000080"/>
          <w:sz w:val="28"/>
          <w:szCs w:val="28"/>
        </w:rPr>
        <w:br w:type="page"/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N 1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Порядку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учета </w:t>
      </w:r>
      <w:proofErr w:type="spellStart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заявлений граждан о предоставлении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жилых помещений по договорам найма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жилых помещений жилищного фонда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социального использования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на территории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Нижнегорского района Республики Крым.</w:t>
      </w:r>
    </w:p>
    <w:bookmarkEnd w:id="6"/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</w:pPr>
      <w:r w:rsidRPr="00FC5859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t>Форма</w:t>
      </w:r>
      <w:r w:rsidRPr="00FC5859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br/>
        <w:t xml:space="preserve">заявления гражданина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  <w:t xml:space="preserve"> сельского поселения Нижнегорского района Республики Крым.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4340"/>
        <w:gridCol w:w="280"/>
      </w:tblGrid>
      <w:tr w:rsidR="00FC5859" w:rsidRPr="00FC5859" w:rsidTr="00AE490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(наименование </w:t>
            </w:r>
            <w:proofErr w:type="spell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наймодателя</w:t>
            </w:r>
            <w:proofErr w:type="spellEnd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</w:tr>
      <w:tr w:rsidR="00FC5859" w:rsidRPr="00FC5859" w:rsidTr="00AE490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</w:p>
        </w:tc>
      </w:tr>
      <w:tr w:rsidR="00FC5859" w:rsidRPr="00FC5859" w:rsidTr="00AE490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(Ф.И.О., местожительства, телефон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val="x-none" w:eastAsia="x-none"/>
        </w:rPr>
      </w:pPr>
      <w:r w:rsidRPr="00FC5859">
        <w:rPr>
          <w:rFonts w:ascii="Cambria" w:eastAsia="Times New Roman" w:hAnsi="Cambria" w:cs="Times New Roman"/>
          <w:bCs/>
          <w:kern w:val="32"/>
          <w:sz w:val="32"/>
          <w:szCs w:val="32"/>
          <w:lang w:val="x-none" w:eastAsia="x-none"/>
        </w:rPr>
        <w:t>Заявление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FC5859" w:rsidRPr="00FC5859" w:rsidTr="00AE490E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Прошу предоставить мне жилое помещение по договору найма жилого помещения жилищного фонда социального использования.</w:t>
            </w: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Я принят "__" __________ 20__ г. на учет </w:t>
            </w:r>
            <w:proofErr w:type="gram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нуждающихся</w:t>
            </w:r>
            <w:proofErr w:type="gramEnd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предоставлении жилого помещения по договору найма жилого помещения жилищного фонда социального использования решением</w:t>
            </w: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(наименование органа, принявшего решение)</w:t>
            </w:r>
          </w:p>
        </w:tc>
      </w:tr>
      <w:tr w:rsidR="00FC5859" w:rsidRPr="00FC5859" w:rsidTr="00AE490E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______ от "__" __________ 20__ г.</w:t>
            </w:r>
          </w:p>
        </w:tc>
      </w:tr>
      <w:tr w:rsidR="00FC5859" w:rsidRPr="00FC5859" w:rsidTr="00AE490E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жилом помещении предполагаю проживать один/с семьей (</w:t>
            </w:r>
            <w:proofErr w:type="gram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нужное</w:t>
            </w:r>
            <w:proofErr w:type="gramEnd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подчеркнуть). Состав семьи __________ челове</w:t>
            </w:r>
            <w:proofErr w:type="gram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к(</w:t>
            </w:r>
            <w:proofErr w:type="gramEnd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а):</w:t>
            </w:r>
          </w:p>
        </w:tc>
      </w:tr>
    </w:tbl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2520"/>
        <w:gridCol w:w="3360"/>
      </w:tblGrid>
      <w:tr w:rsidR="00FC5859" w:rsidRPr="00FC5859" w:rsidTr="00AE490E"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Степень родства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Число, месяц, год рождения</w:t>
            </w:r>
          </w:p>
        </w:tc>
      </w:tr>
      <w:tr w:rsidR="00FC5859" w:rsidRPr="00FC5859" w:rsidTr="00AE490E"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Я даю свое согласие на обработку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500"/>
        <w:gridCol w:w="4200"/>
      </w:tblGrid>
      <w:tr w:rsidR="00FC5859" w:rsidRPr="00FC5859" w:rsidTr="00AE490E"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(Ф.И.О. заявителя)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"__" __________ 20__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(подпись) (дата)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000080"/>
          <w:sz w:val="24"/>
          <w:szCs w:val="24"/>
        </w:rPr>
        <w:sectPr w:rsidR="00FC5859" w:rsidRPr="00FC5859" w:rsidSect="007C52F8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  <w:bookmarkStart w:id="7" w:name="sub_1200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N 2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Порядку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учета </w:t>
      </w:r>
      <w:proofErr w:type="spellStart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заявлений граждан о предоставлении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жилых помещений по договорам найма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жилых помещений жилищного фонда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социального использования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на территории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     Нижнегорского района                                                              Республики Крым.</w:t>
      </w:r>
    </w:p>
    <w:bookmarkEnd w:id="7"/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Форма</w:t>
      </w: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 xml:space="preserve">реестра граждан, подавших заявление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сельского поселения Нижнегорского района Республики Крым.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Реестр</w:t>
      </w: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 xml:space="preserve">граждан, подавших заявления о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сельского поселения Нижнегорского района Республики Крым.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72"/>
        <w:gridCol w:w="1540"/>
        <w:gridCol w:w="2380"/>
        <w:gridCol w:w="1400"/>
        <w:gridCol w:w="1120"/>
        <w:gridCol w:w="1820"/>
        <w:gridCol w:w="1088"/>
        <w:gridCol w:w="732"/>
        <w:gridCol w:w="1120"/>
        <w:gridCol w:w="2100"/>
      </w:tblGrid>
      <w:tr w:rsidR="00FC5859" w:rsidRPr="00FC5859" w:rsidTr="00AE490E">
        <w:trPr>
          <w:gridBefore w:val="1"/>
          <w:gridAfter w:val="3"/>
          <w:wBefore w:w="108" w:type="dxa"/>
          <w:wAfter w:w="3952" w:type="dxa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rPr>
          <w:gridBefore w:val="1"/>
          <w:gridAfter w:val="3"/>
          <w:wBefore w:w="108" w:type="dxa"/>
          <w:wAfter w:w="3952" w:type="dxa"/>
        </w:trPr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(наименование </w:t>
            </w:r>
            <w:proofErr w:type="spell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наймодателя</w:t>
            </w:r>
            <w:proofErr w:type="spellEnd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</w:tr>
      <w:tr w:rsidR="00FC5859" w:rsidRPr="00FC5859" w:rsidTr="00AE49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0" w:type="dxa"/>
            <w:gridSpan w:val="2"/>
            <w:vMerge w:val="restart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 xml:space="preserve">N </w:t>
            </w:r>
            <w:proofErr w:type="gramStart"/>
            <w:r w:rsidRPr="00FC5859">
              <w:rPr>
                <w:rFonts w:ascii="Times New Roman CYR" w:eastAsia="Times New Roman" w:hAnsi="Times New Roman CYR" w:cs="Times New Roman CYR"/>
              </w:rPr>
              <w:t>п</w:t>
            </w:r>
            <w:proofErr w:type="gramEnd"/>
            <w:r w:rsidRPr="00FC5859">
              <w:rPr>
                <w:rFonts w:ascii="Times New Roman CYR" w:eastAsia="Times New Roman" w:hAnsi="Times New Roman CYR" w:cs="Times New Roman CYR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Дата поступления заявления</w:t>
            </w:r>
          </w:p>
        </w:tc>
        <w:tc>
          <w:tcPr>
            <w:tcW w:w="6720" w:type="dxa"/>
            <w:gridSpan w:val="4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Данные о заявителе и членах его семьи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Подпись заявителя в получении им расписки и дата ее получения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 xml:space="preserve">Сведения о заключении </w:t>
            </w:r>
            <w:proofErr w:type="gramStart"/>
            <w:r w:rsidRPr="00FC5859">
              <w:rPr>
                <w:rFonts w:ascii="Times New Roman CYR" w:eastAsia="Times New Roman" w:hAnsi="Times New Roman CYR" w:cs="Times New Roman CYR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FC5859">
              <w:rPr>
                <w:rFonts w:ascii="Times New Roman CYR" w:eastAsia="Times New Roman" w:hAnsi="Times New Roman CYR" w:cs="Times New Roman CYR"/>
              </w:rPr>
              <w:t xml:space="preserve"> или об отказе в удовлетворении заявления и основаниях отказа</w:t>
            </w:r>
          </w:p>
        </w:tc>
      </w:tr>
      <w:tr w:rsidR="00FC5859" w:rsidRPr="00FC5859" w:rsidTr="00AE49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0" w:type="dxa"/>
            <w:gridSpan w:val="2"/>
            <w:vMerge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Ф.И.О. заявителя и совместно проживающих с ним членов этой семьи, сведения о документе, удостоверяющем личность</w:t>
            </w:r>
          </w:p>
        </w:tc>
        <w:tc>
          <w:tcPr>
            <w:tcW w:w="14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Место постоянного проживания</w:t>
            </w: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Число, месяц, год рождения</w:t>
            </w:r>
          </w:p>
        </w:tc>
        <w:tc>
          <w:tcPr>
            <w:tcW w:w="18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Степень родства или свойства по отношению к заявителю</w:t>
            </w:r>
          </w:p>
        </w:tc>
        <w:tc>
          <w:tcPr>
            <w:tcW w:w="1820" w:type="dxa"/>
            <w:gridSpan w:val="2"/>
            <w:vMerge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FC5859" w:rsidRPr="00FC5859" w:rsidTr="00AE49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0" w:type="dxa"/>
            <w:gridSpan w:val="2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C5859">
              <w:rPr>
                <w:rFonts w:ascii="Times New Roman CYR" w:eastAsia="Times New Roman" w:hAnsi="Times New Roman CYR" w:cs="Times New Roman CYR"/>
              </w:rPr>
              <w:t>9</w:t>
            </w:r>
          </w:p>
        </w:tc>
      </w:tr>
      <w:tr w:rsidR="00FC5859" w:rsidRPr="00FC5859" w:rsidTr="00AE49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0" w:type="dxa"/>
            <w:gridSpan w:val="2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FC5859" w:rsidRPr="00FC5859" w:rsidTr="00AE49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0" w:type="dxa"/>
            <w:gridSpan w:val="2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8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2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00" w:type="dxa"/>
            <w:shd w:val="clear" w:color="auto" w:fill="auto"/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color w:val="000080"/>
          <w:sz w:val="24"/>
          <w:szCs w:val="24"/>
        </w:rPr>
        <w:sectPr w:rsidR="00FC5859" w:rsidRPr="00FC5859" w:rsidSect="007C52F8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Примечания</w:t>
      </w: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1. В колонке 1 таблицы указывается присвоенный заявителю порядковый номер по реестру, например: "1". В случае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2. В колонке 2 таблицы указывается дата поступления заявления.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3. 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колонках 3-6 таблицы на одном уровне.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4. В 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использования, с указанием даты ее получения. Например: "Расписку получил 12 июля </w:t>
      </w:r>
      <w:smartTag w:uri="urn:schemas-microsoft-com:office:smarttags" w:element="metricconverter">
        <w:smartTagPr>
          <w:attr w:name="ProductID" w:val="2015 г"/>
        </w:smartTagPr>
        <w:r w:rsidRPr="00FC5859">
          <w:rPr>
            <w:rFonts w:ascii="Times New Roman CYR" w:eastAsia="Times New Roman" w:hAnsi="Times New Roman CYR" w:cs="Times New Roman CYR"/>
            <w:sz w:val="24"/>
            <w:szCs w:val="24"/>
          </w:rPr>
          <w:t>2015 г</w:t>
        </w:r>
      </w:smartTag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. (подпись заявителя)". В случае направления заявления почтовым отправлением и отправлении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расписки о получении и учете заявления почтовым отправлением в колонке 8 таблицы делается запись: "Расписка направлена почтовым отправлением 12 июля </w:t>
      </w:r>
      <w:smartTag w:uri="urn:schemas-microsoft-com:office:smarttags" w:element="metricconverter">
        <w:smartTagPr>
          <w:attr w:name="ProductID" w:val="2015 г"/>
        </w:smartTagPr>
        <w:r w:rsidRPr="00FC5859">
          <w:rPr>
            <w:rFonts w:ascii="Times New Roman CYR" w:eastAsia="Times New Roman" w:hAnsi="Times New Roman CYR" w:cs="Times New Roman CYR"/>
            <w:sz w:val="24"/>
            <w:szCs w:val="24"/>
          </w:rPr>
          <w:t>2015 г</w:t>
        </w:r>
      </w:smartTag>
      <w:r w:rsidRPr="00FC5859">
        <w:rPr>
          <w:rFonts w:ascii="Times New Roman CYR" w:eastAsia="Times New Roman" w:hAnsi="Times New Roman CYR" w:cs="Times New Roman CYR"/>
          <w:sz w:val="24"/>
          <w:szCs w:val="24"/>
        </w:rPr>
        <w:t>. _______________ (должность исполнителя, отправившего расписку) _______________ (Ф.И.О.) __________ (подпись)".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7. Колонки 1-8 таблицы заполняются при учете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8. Колонка 9 таблицы заполняется при прекращении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9. В колонке 9 таблицы при заполнении сведений о заключении </w:t>
      </w:r>
      <w:proofErr w:type="gram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указывается: дата заключения договора, срок заключения договора, площадь предоставленного жилого помещения. Например: "17 апреля </w:t>
      </w:r>
      <w:smartTag w:uri="urn:schemas-microsoft-com:office:smarttags" w:element="metricconverter">
        <w:smartTagPr>
          <w:attr w:name="ProductID" w:val="2016 г"/>
        </w:smartTagPr>
        <w:r w:rsidRPr="00FC5859">
          <w:rPr>
            <w:rFonts w:ascii="Times New Roman CYR" w:eastAsia="Times New Roman" w:hAnsi="Times New Roman CYR" w:cs="Times New Roman CYR"/>
            <w:sz w:val="24"/>
            <w:szCs w:val="24"/>
          </w:rPr>
          <w:t>2016 г</w:t>
        </w:r>
      </w:smartTag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. заключен договор найма жилого помещения жилищного фонда социального использования, общей площадью </w:t>
      </w:r>
      <w:smartTag w:uri="urn:schemas-microsoft-com:office:smarttags" w:element="metricconverter">
        <w:smartTagPr>
          <w:attr w:name="ProductID" w:val="74,7 кв. м"/>
        </w:smartTagPr>
        <w:r w:rsidRPr="00FC5859">
          <w:rPr>
            <w:rFonts w:ascii="Times New Roman CYR" w:eastAsia="Times New Roman" w:hAnsi="Times New Roman CYR" w:cs="Times New Roman CYR"/>
            <w:sz w:val="24"/>
            <w:szCs w:val="24"/>
          </w:rPr>
          <w:t>74,7 кв. м</w:t>
        </w:r>
      </w:smartTag>
      <w:r w:rsidRPr="00FC5859">
        <w:rPr>
          <w:rFonts w:ascii="Times New Roman CYR" w:eastAsia="Times New Roman" w:hAnsi="Times New Roman CYR" w:cs="Times New Roman CYR"/>
          <w:sz w:val="24"/>
          <w:szCs w:val="24"/>
        </w:rPr>
        <w:t>, по адресу: _______________, на срок __________ лет".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10. В колонке 9 таблицы при заполнении сведений об отказе в удовлетворении заявления и причинах отказа указывается, например: </w:t>
      </w:r>
      <w:proofErr w:type="gram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"Отказано 27 апреля </w:t>
      </w:r>
      <w:smartTag w:uri="urn:schemas-microsoft-com:office:smarttags" w:element="metricconverter">
        <w:smartTagPr>
          <w:attr w:name="ProductID" w:val="2015 г"/>
        </w:smartTagPr>
        <w:r w:rsidRPr="00FC5859">
          <w:rPr>
            <w:rFonts w:ascii="Times New Roman CYR" w:eastAsia="Times New Roman" w:hAnsi="Times New Roman CYR" w:cs="Times New Roman CYR"/>
            <w:sz w:val="24"/>
            <w:szCs w:val="24"/>
          </w:rPr>
          <w:t>2015 г</w:t>
        </w:r>
      </w:smartTag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."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91.14 Жилищного кодекса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наймодателем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11. В случае погашения записи об учете заявления в колонке 9 таблицы указывается "Запись погашена на основании решения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наймодателя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от "__" __________ 20__ г. N ______".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300"/>
      <w:r w:rsidRPr="00FC5859">
        <w:rPr>
          <w:rFonts w:ascii="Times New Roman CYR" w:eastAsia="Times New Roman" w:hAnsi="Times New Roman CYR" w:cs="Times New Roman CYR"/>
          <w:bCs/>
          <w:color w:val="000080"/>
          <w:sz w:val="24"/>
          <w:szCs w:val="24"/>
        </w:rPr>
        <w:br w:type="page"/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N 3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Порядку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учета </w:t>
      </w:r>
      <w:proofErr w:type="spellStart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t>наймодателями</w:t>
      </w:r>
      <w:proofErr w:type="spellEnd"/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заявлений граждан о предоставлении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жилых помещений по договорам найма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жилых помещений жилищного фонда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социального использования</w:t>
      </w:r>
      <w:r w:rsidRPr="00FC5859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на территории </w:t>
      </w:r>
      <w:proofErr w:type="spellStart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Изобильненского</w:t>
      </w:r>
      <w:proofErr w:type="spellEnd"/>
      <w:r w:rsidRPr="00FC5859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FC5859">
        <w:rPr>
          <w:rFonts w:ascii="Times New Roman CYR" w:eastAsia="Times New Roman" w:hAnsi="Times New Roman CYR" w:cs="Times New Roman CYR"/>
          <w:sz w:val="24"/>
          <w:szCs w:val="24"/>
        </w:rPr>
        <w:t>Нижнегорского района Республики Крым.</w:t>
      </w:r>
    </w:p>
    <w:bookmarkEnd w:id="8"/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Форма</w:t>
      </w: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 xml:space="preserve">расписки о получении заявления о предоставлении жилого помещения по договору найма жилого помещения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 поселения Нижнегорского района Республики Крым.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59" w:rsidRPr="00FC5859" w:rsidRDefault="00FC5859" w:rsidP="00FC5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Расписка</w:t>
      </w:r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 xml:space="preserve">о получении и учете заявления о предоставлении жилого помещения по договору найма жилого помещения жилищного фонда социального использования на территории </w:t>
      </w:r>
      <w:proofErr w:type="spellStart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Изобильненского</w:t>
      </w:r>
      <w:proofErr w:type="spellEnd"/>
      <w:r w:rsidRPr="00FC585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 поселения Нижнегорского района Республики Крым.</w:t>
      </w:r>
    </w:p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980"/>
        <w:gridCol w:w="2100"/>
        <w:gridCol w:w="140"/>
        <w:gridCol w:w="140"/>
        <w:gridCol w:w="3500"/>
      </w:tblGrid>
      <w:tr w:rsidR="00FC5859" w:rsidRPr="00FC5859" w:rsidTr="00AE490E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Настоящим удостоверяется, что заявитель</w:t>
            </w:r>
          </w:p>
        </w:tc>
      </w:tr>
      <w:tr w:rsidR="00FC5859" w:rsidRPr="00FC5859" w:rsidTr="00AE490E"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(Ф.И.О.)</w:t>
            </w:r>
          </w:p>
        </w:tc>
      </w:tr>
      <w:tr w:rsidR="00FC5859" w:rsidRPr="00FC5859" w:rsidTr="00AE490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представил, а </w:t>
            </w:r>
            <w:proofErr w:type="spell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(наименование </w:t>
            </w:r>
            <w:proofErr w:type="spellStart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наймодателя</w:t>
            </w:r>
            <w:proofErr w:type="spellEnd"/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</w:tr>
      <w:tr w:rsidR="00FC5859" w:rsidRPr="00FC5859" w:rsidTr="00AE490E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 "__" __________ 20__ 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      </w:r>
          </w:p>
        </w:tc>
      </w:tr>
      <w:tr w:rsidR="00FC5859" w:rsidRPr="00FC5859" w:rsidTr="00AE490E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Заявление принял</w:t>
            </w:r>
          </w:p>
        </w:tc>
      </w:tr>
      <w:tr w:rsidR="00FC5859" w:rsidRPr="00FC5859" w:rsidTr="00AE490E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(должность)</w:t>
            </w: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C5859" w:rsidRPr="00FC5859" w:rsidTr="00AE490E"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(Ф.И.О. исполнителя, принявшего заявление)</w:t>
            </w:r>
          </w:p>
        </w:tc>
      </w:tr>
      <w:tr w:rsidR="00FC5859" w:rsidRPr="00FC5859" w:rsidTr="00AE490E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"__" __________ 20__ г.</w:t>
            </w:r>
          </w:p>
        </w:tc>
      </w:tr>
      <w:tr w:rsidR="00FC5859" w:rsidRPr="00FC5859" w:rsidTr="00AE490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(подпись)</w:t>
            </w: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МП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C5859" w:rsidRPr="00FC5859" w:rsidRDefault="00FC5859" w:rsidP="00F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C58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FC5859" w:rsidRPr="00FC5859" w:rsidRDefault="00FC5859" w:rsidP="00FC5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C5859" w:rsidRPr="00FC5859" w:rsidRDefault="00FC5859" w:rsidP="00FC5859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FC5859" w:rsidRPr="00FC5859" w:rsidRDefault="00FC5859" w:rsidP="00FC5859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568CE" w:rsidRPr="00955926" w:rsidRDefault="009568CE" w:rsidP="00955926"/>
    <w:sectPr w:rsidR="009568CE" w:rsidRPr="00955926" w:rsidSect="00267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3793"/>
    <w:rsid w:val="001343CD"/>
    <w:rsid w:val="002525F4"/>
    <w:rsid w:val="00267B46"/>
    <w:rsid w:val="00306AAE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5926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paragraph" w:styleId="1">
    <w:name w:val="heading 1"/>
    <w:basedOn w:val="a"/>
    <w:next w:val="a0"/>
    <w:link w:val="10"/>
    <w:qFormat/>
    <w:rsid w:val="00955926"/>
    <w:pPr>
      <w:keepNext/>
      <w:keepLines/>
      <w:numPr>
        <w:numId w:val="3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955926"/>
    <w:pPr>
      <w:keepNext/>
      <w:numPr>
        <w:ilvl w:val="1"/>
        <w:numId w:val="3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2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55926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955926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paragraph" w:styleId="a0">
    <w:name w:val="Body Text"/>
    <w:basedOn w:val="a"/>
    <w:link w:val="a6"/>
    <w:uiPriority w:val="99"/>
    <w:semiHidden/>
    <w:unhideWhenUsed/>
    <w:rsid w:val="009559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55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paragraph" w:styleId="1">
    <w:name w:val="heading 1"/>
    <w:basedOn w:val="a"/>
    <w:next w:val="a0"/>
    <w:link w:val="10"/>
    <w:qFormat/>
    <w:rsid w:val="00955926"/>
    <w:pPr>
      <w:keepNext/>
      <w:keepLines/>
      <w:numPr>
        <w:numId w:val="3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955926"/>
    <w:pPr>
      <w:keepNext/>
      <w:numPr>
        <w:ilvl w:val="1"/>
        <w:numId w:val="3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2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55926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955926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paragraph" w:styleId="a0">
    <w:name w:val="Body Text"/>
    <w:basedOn w:val="a"/>
    <w:link w:val="a6"/>
    <w:uiPriority w:val="99"/>
    <w:semiHidden/>
    <w:unhideWhenUsed/>
    <w:rsid w:val="009559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5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2022-03-03T08:11:00Z</dcterms:created>
  <dcterms:modified xsi:type="dcterms:W3CDTF">2022-03-03T08:11:00Z</dcterms:modified>
</cp:coreProperties>
</file>