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1C" w:rsidRPr="00CE3F4F" w:rsidRDefault="005D481C" w:rsidP="005D481C">
      <w:pPr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E3F4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3245" cy="650875"/>
            <wp:effectExtent l="19050" t="0" r="825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1C" w:rsidRPr="00CE3F4F" w:rsidRDefault="005D481C" w:rsidP="005D4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81C" w:rsidRPr="00CE3F4F" w:rsidRDefault="005D481C" w:rsidP="005D481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3F4F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5D481C" w:rsidRPr="00CE3F4F" w:rsidRDefault="005D481C" w:rsidP="005D4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4F">
        <w:rPr>
          <w:rFonts w:ascii="Times New Roman" w:hAnsi="Times New Roman" w:cs="Times New Roman"/>
          <w:b/>
          <w:sz w:val="28"/>
          <w:szCs w:val="28"/>
        </w:rPr>
        <w:t>НИЖНЕГОРСКИЙ  РАЙОН</w:t>
      </w:r>
    </w:p>
    <w:p w:rsidR="005D481C" w:rsidRPr="00CE3F4F" w:rsidRDefault="005D481C" w:rsidP="005D4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ИЗОБИЛЬНЕНСКОЕ</w:t>
      </w:r>
      <w:r w:rsidRPr="00CE3F4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5D481C" w:rsidRPr="00CE3F4F" w:rsidRDefault="005D481C" w:rsidP="005D4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4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ИЗОБИЛЬНЕНСКОГО</w:t>
      </w:r>
      <w:r w:rsidRPr="00CE3F4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D481C" w:rsidRPr="00CE3F4F" w:rsidRDefault="005D481C" w:rsidP="005D481C">
      <w:pPr>
        <w:keepNext/>
        <w:keepLines/>
        <w:spacing w:before="200" w:after="0"/>
        <w:jc w:val="center"/>
        <w:outlineLvl w:val="2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  <w:r w:rsidRPr="00CE3F4F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ПОСТАНОВЛЕНИЕ</w:t>
      </w:r>
    </w:p>
    <w:p w:rsidR="005D481C" w:rsidRPr="00872EAD" w:rsidRDefault="005D481C" w:rsidP="005D481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16297">
        <w:rPr>
          <w:rFonts w:ascii="Times New Roman" w:hAnsi="Times New Roman" w:cs="Times New Roman"/>
          <w:b/>
          <w:sz w:val="28"/>
          <w:szCs w:val="28"/>
        </w:rPr>
        <w:t>17</w:t>
      </w:r>
      <w:r w:rsidRPr="00872E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872EAD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72EA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№ </w:t>
      </w:r>
      <w:r w:rsidR="00216297">
        <w:rPr>
          <w:rFonts w:ascii="Times New Roman" w:hAnsi="Times New Roman" w:cs="Times New Roman"/>
          <w:b/>
          <w:sz w:val="28"/>
          <w:szCs w:val="28"/>
        </w:rPr>
        <w:t>14</w:t>
      </w:r>
      <w:r w:rsidRPr="00872EAD">
        <w:rPr>
          <w:rFonts w:ascii="Times New Roman" w:hAnsi="Times New Roman" w:cs="Times New Roman"/>
          <w:b/>
          <w:sz w:val="28"/>
          <w:szCs w:val="28"/>
        </w:rPr>
        <w:t xml:space="preserve">                     с. </w:t>
      </w:r>
      <w:r>
        <w:rPr>
          <w:rFonts w:ascii="Times New Roman" w:hAnsi="Times New Roman" w:cs="Times New Roman"/>
          <w:b/>
          <w:sz w:val="28"/>
          <w:szCs w:val="28"/>
        </w:rPr>
        <w:t>Изобильное</w:t>
      </w:r>
    </w:p>
    <w:p w:rsidR="005D481C" w:rsidRPr="00872EAD" w:rsidRDefault="005D481C" w:rsidP="005D481C">
      <w:pPr>
        <w:rPr>
          <w:rFonts w:ascii="Times New Roman" w:hAnsi="Times New Roman" w:cs="Times New Roman"/>
          <w:sz w:val="28"/>
          <w:szCs w:val="28"/>
        </w:rPr>
      </w:pPr>
    </w:p>
    <w:p w:rsidR="005D481C" w:rsidRPr="00CE3F4F" w:rsidRDefault="005D481C" w:rsidP="005D481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81C" w:rsidRPr="00CE3F4F" w:rsidRDefault="005D481C" w:rsidP="005D481C">
      <w:p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E3F4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  утверждении  результатов  инвентаризации</w:t>
      </w:r>
      <w:bookmarkStart w:id="0" w:name="_GoBack"/>
      <w:bookmarkEnd w:id="0"/>
    </w:p>
    <w:p w:rsidR="005D481C" w:rsidRPr="00CE3F4F" w:rsidRDefault="005D481C" w:rsidP="005D481C">
      <w:p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E3F4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адресных  объектов  по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Изобильненскому</w:t>
      </w:r>
      <w:proofErr w:type="spellEnd"/>
      <w:r w:rsidRPr="00CE3F4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5D481C" w:rsidRPr="00CE3F4F" w:rsidRDefault="005D481C" w:rsidP="005D481C">
      <w:p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E3F4F">
        <w:rPr>
          <w:rFonts w:ascii="Times New Roman" w:hAnsi="Times New Roman" w:cs="Times New Roman"/>
          <w:bCs/>
          <w:sz w:val="28"/>
          <w:szCs w:val="28"/>
          <w:lang w:eastAsia="en-US"/>
        </w:rPr>
        <w:t>сельскому  поселению  Нижнегорского района</w:t>
      </w:r>
    </w:p>
    <w:p w:rsidR="005D481C" w:rsidRPr="00CE3F4F" w:rsidRDefault="005D481C" w:rsidP="005D481C">
      <w:p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Республики Крым</w:t>
      </w:r>
    </w:p>
    <w:p w:rsidR="005D481C" w:rsidRPr="00CE3F4F" w:rsidRDefault="005D481C" w:rsidP="005D481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481C" w:rsidRPr="00CE3F4F" w:rsidRDefault="005D481C" w:rsidP="005D4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F4F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 (далее - Закон N 131-ФЗ) в редакции </w:t>
      </w:r>
      <w:r w:rsidRPr="00CE3F4F">
        <w:rPr>
          <w:rFonts w:ascii="Times New Roman" w:hAnsi="Times New Roman" w:cs="Times New Roman"/>
          <w:bCs/>
          <w:sz w:val="28"/>
          <w:szCs w:val="28"/>
          <w:lang w:eastAsia="en-US"/>
        </w:rPr>
        <w:t>Федерального закона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руководствуясь  Постановлением Правительства РФ от 22 мая 2015 г</w:t>
      </w:r>
      <w:proofErr w:type="gramEnd"/>
      <w:r w:rsidRPr="00CE3F4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CE3F4F">
        <w:rPr>
          <w:rFonts w:ascii="Times New Roman" w:hAnsi="Times New Roman" w:cs="Times New Roman"/>
          <w:bCs/>
          <w:sz w:val="28"/>
          <w:szCs w:val="28"/>
          <w:lang w:eastAsia="en-US"/>
        </w:rPr>
        <w:t>утратившими</w:t>
      </w:r>
      <w:proofErr w:type="gramEnd"/>
      <w:r w:rsidRPr="00CE3F4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силу некоторых актов Правительства Российской Федерации",</w:t>
      </w:r>
      <w:r w:rsidRPr="00CE3F4F">
        <w:rPr>
          <w:rFonts w:ascii="Times New Roman" w:hAnsi="Times New Roman" w:cs="Times New Roman"/>
          <w:sz w:val="28"/>
          <w:szCs w:val="28"/>
          <w:lang w:eastAsia="en-US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Изобильненское</w:t>
      </w:r>
      <w:proofErr w:type="spellEnd"/>
      <w:r w:rsidRPr="00CE3F4F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поселение, администрация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Изобильненского</w:t>
      </w:r>
      <w:r w:rsidRPr="00CE3F4F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CE3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81C" w:rsidRPr="00CE3F4F" w:rsidRDefault="005D481C" w:rsidP="005D4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81C" w:rsidRPr="00CE3F4F" w:rsidRDefault="005D481C" w:rsidP="005D481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F4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D481C" w:rsidRPr="00CE3F4F" w:rsidRDefault="005D481C" w:rsidP="005D48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F4F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 результаты  инвентаризации  адресных  объектов  по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Изобильненскому</w:t>
      </w:r>
      <w:proofErr w:type="spellEnd"/>
      <w:r w:rsidRPr="00CE3F4F">
        <w:rPr>
          <w:rFonts w:ascii="Times New Roman" w:hAnsi="Times New Roman" w:cs="Times New Roman"/>
          <w:sz w:val="28"/>
          <w:szCs w:val="28"/>
          <w:lang w:eastAsia="en-US"/>
        </w:rPr>
        <w:t xml:space="preserve">  сельскому  поселению  Нижнегорского района  Республики Крым. </w:t>
      </w:r>
    </w:p>
    <w:p w:rsidR="005D481C" w:rsidRPr="00CE3F4F" w:rsidRDefault="005D481C" w:rsidP="005D481C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D481C" w:rsidRPr="0096068D" w:rsidRDefault="005D481C" w:rsidP="005D481C">
      <w:pPr>
        <w:numPr>
          <w:ilvl w:val="0"/>
          <w:numId w:val="1"/>
        </w:numPr>
        <w:tabs>
          <w:tab w:val="clear" w:pos="51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F4F">
        <w:rPr>
          <w:rFonts w:ascii="Times New Roman" w:hAnsi="Times New Roman" w:cs="Times New Roman"/>
          <w:sz w:val="28"/>
          <w:szCs w:val="28"/>
          <w:lang w:eastAsia="en-US"/>
        </w:rPr>
        <w:t>Добавить  в Государственный  адресный  реестр  сведения об  отсутствующ</w:t>
      </w:r>
      <w:r>
        <w:rPr>
          <w:rFonts w:ascii="Times New Roman" w:hAnsi="Times New Roman" w:cs="Times New Roman"/>
          <w:sz w:val="28"/>
          <w:szCs w:val="28"/>
          <w:lang w:eastAsia="en-US"/>
        </w:rPr>
        <w:t>ем</w:t>
      </w:r>
      <w:r w:rsidRPr="00CE3F4F">
        <w:rPr>
          <w:rFonts w:ascii="Times New Roman" w:hAnsi="Times New Roman" w:cs="Times New Roman"/>
          <w:sz w:val="28"/>
          <w:szCs w:val="28"/>
          <w:lang w:eastAsia="en-US"/>
        </w:rPr>
        <w:t xml:space="preserve">  адресн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CE3F4F">
        <w:rPr>
          <w:rFonts w:ascii="Times New Roman" w:hAnsi="Times New Roman" w:cs="Times New Roman"/>
          <w:sz w:val="28"/>
          <w:szCs w:val="28"/>
          <w:lang w:eastAsia="en-US"/>
        </w:rPr>
        <w:t xml:space="preserve">  объект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CE3F4F">
        <w:rPr>
          <w:rFonts w:ascii="Times New Roman" w:hAnsi="Times New Roman" w:cs="Times New Roman"/>
          <w:sz w:val="28"/>
          <w:szCs w:val="28"/>
          <w:lang w:eastAsia="en-US"/>
        </w:rPr>
        <w:t>, выявленн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CE3F4F">
        <w:rPr>
          <w:rFonts w:ascii="Times New Roman" w:hAnsi="Times New Roman" w:cs="Times New Roman"/>
          <w:sz w:val="28"/>
          <w:szCs w:val="28"/>
          <w:lang w:eastAsia="en-US"/>
        </w:rPr>
        <w:t xml:space="preserve">  в  результате  </w:t>
      </w:r>
      <w:r w:rsidRPr="00CE3F4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инвентаризации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 кадастровым номером </w:t>
      </w:r>
      <w:r w:rsidRPr="005D481C">
        <w:rPr>
          <w:rFonts w:ascii="Times New Roman" w:hAnsi="Times New Roman" w:cs="Times New Roman"/>
          <w:bCs/>
          <w:sz w:val="28"/>
          <w:szCs w:val="28"/>
        </w:rPr>
        <w:t>90:08:000000:2679</w:t>
      </w:r>
      <w:r w:rsidRPr="0096068D">
        <w:rPr>
          <w:rFonts w:ascii="Times New Roman" w:hAnsi="Times New Roman" w:cs="Times New Roman"/>
          <w:bCs/>
          <w:sz w:val="28"/>
          <w:szCs w:val="28"/>
        </w:rPr>
        <w:t xml:space="preserve"> адрес:</w:t>
      </w:r>
      <w:r w:rsidRPr="0096068D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Российская Федерация, Республика Крым, Нижнегорский муниципальный р-н,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Изобильненское</w:t>
      </w:r>
      <w:proofErr w:type="spellEnd"/>
      <w:r w:rsidRPr="0096068D">
        <w:rPr>
          <w:rFonts w:ascii="Times New Roman" w:hAnsi="Times New Roman" w:cs="Times New Roman"/>
          <w:sz w:val="28"/>
          <w:szCs w:val="28"/>
          <w:lang w:eastAsia="en-US"/>
        </w:rPr>
        <w:t xml:space="preserve">  сельское  поселение, </w:t>
      </w:r>
      <w:proofErr w:type="spellStart"/>
      <w:r w:rsidRPr="0096068D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Start"/>
      <w:r w:rsidRPr="0096068D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зобильное</w:t>
      </w:r>
      <w:proofErr w:type="spellEnd"/>
      <w:r w:rsidRPr="0096068D">
        <w:rPr>
          <w:rFonts w:ascii="Times New Roman" w:hAnsi="Times New Roman" w:cs="Times New Roman"/>
          <w:sz w:val="28"/>
          <w:szCs w:val="28"/>
          <w:lang w:eastAsia="en-US"/>
        </w:rPr>
        <w:t>, ул.</w:t>
      </w:r>
      <w:r>
        <w:rPr>
          <w:rFonts w:ascii="Times New Roman" w:hAnsi="Times New Roman" w:cs="Times New Roman"/>
          <w:sz w:val="28"/>
          <w:szCs w:val="28"/>
          <w:lang w:eastAsia="en-US"/>
        </w:rPr>
        <w:t>Новая</w:t>
      </w:r>
      <w:r w:rsidRPr="0096068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земельный участок</w:t>
      </w:r>
      <w:r w:rsidRPr="009606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Pr="009606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D481C" w:rsidRPr="005D481C" w:rsidRDefault="005D481C" w:rsidP="005D4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81C">
        <w:rPr>
          <w:rFonts w:ascii="Times New Roman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5D481C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настоящее постановление на </w:t>
      </w:r>
      <w:r w:rsidRPr="005D481C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Администрации Изобильненского сельского поселения в информационно-телекоммуникационной сети "Интернет" http://izobilnoe-sp.ru</w:t>
      </w:r>
    </w:p>
    <w:p w:rsidR="005D481C" w:rsidRPr="00CE3F4F" w:rsidRDefault="005D481C" w:rsidP="005D4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81C" w:rsidRDefault="005D481C" w:rsidP="005D48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E3F4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Изобильненского</w:t>
      </w:r>
      <w:r w:rsidRPr="00CE3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F4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E3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81C" w:rsidRPr="00CE3F4F" w:rsidRDefault="005D481C" w:rsidP="005D48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E3F4F">
        <w:rPr>
          <w:rFonts w:ascii="Times New Roman" w:hAnsi="Times New Roman" w:cs="Times New Roman"/>
          <w:sz w:val="28"/>
          <w:szCs w:val="28"/>
        </w:rPr>
        <w:t>совета – глава администрации</w:t>
      </w:r>
    </w:p>
    <w:p w:rsidR="005D481C" w:rsidRPr="00CE3F4F" w:rsidRDefault="005D481C" w:rsidP="005D48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Изобильненского</w:t>
      </w:r>
      <w:r w:rsidRPr="00CE3F4F">
        <w:rPr>
          <w:rFonts w:ascii="Times New Roman" w:hAnsi="Times New Roman" w:cs="Times New Roman"/>
          <w:sz w:val="28"/>
          <w:szCs w:val="28"/>
        </w:rPr>
        <w:t xml:space="preserve">  сельского 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E3F4F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E3F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Назарова</w:t>
      </w:r>
    </w:p>
    <w:p w:rsidR="005D481C" w:rsidRDefault="005D481C" w:rsidP="005D481C"/>
    <w:p w:rsidR="005D481C" w:rsidRDefault="005D481C" w:rsidP="005D481C">
      <w:pPr>
        <w:rPr>
          <w:rFonts w:ascii="Times New Roman" w:hAnsi="Times New Roman" w:cs="Times New Roman"/>
          <w:sz w:val="28"/>
          <w:szCs w:val="28"/>
        </w:rPr>
      </w:pPr>
    </w:p>
    <w:p w:rsidR="005D481C" w:rsidRDefault="005D481C" w:rsidP="005D481C">
      <w:pPr>
        <w:rPr>
          <w:rFonts w:ascii="Times New Roman" w:hAnsi="Times New Roman" w:cs="Times New Roman"/>
          <w:sz w:val="28"/>
          <w:szCs w:val="28"/>
        </w:rPr>
      </w:pPr>
    </w:p>
    <w:p w:rsidR="003D5C96" w:rsidRDefault="003D5C96"/>
    <w:sectPr w:rsidR="003D5C96" w:rsidSect="0011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 Sharp">
    <w:altName w:val="Times New Roman"/>
    <w:charset w:val="01"/>
    <w:family w:val="auto"/>
    <w:pitch w:val="variable"/>
  </w:font>
  <w:font w:name="font291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0292"/>
    <w:multiLevelType w:val="hybridMultilevel"/>
    <w:tmpl w:val="1A20B76E"/>
    <w:lvl w:ilvl="0" w:tplc="573CF35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1C"/>
    <w:rsid w:val="001137A3"/>
    <w:rsid w:val="00216297"/>
    <w:rsid w:val="003D5C96"/>
    <w:rsid w:val="005D481C"/>
    <w:rsid w:val="007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D481C"/>
    <w:pPr>
      <w:suppressAutoHyphens/>
      <w:spacing w:after="0" w:line="240" w:lineRule="auto"/>
    </w:pPr>
    <w:rPr>
      <w:rFonts w:ascii="Calibri" w:eastAsia="WenQuanYi Zen Hei Sharp" w:hAnsi="Calibri" w:cs="font291"/>
      <w:kern w:val="2"/>
    </w:rPr>
  </w:style>
  <w:style w:type="paragraph" w:styleId="a3">
    <w:name w:val="Balloon Text"/>
    <w:basedOn w:val="a"/>
    <w:link w:val="a4"/>
    <w:uiPriority w:val="99"/>
    <w:semiHidden/>
    <w:unhideWhenUsed/>
    <w:rsid w:val="005D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D481C"/>
    <w:pPr>
      <w:suppressAutoHyphens/>
      <w:spacing w:after="0" w:line="240" w:lineRule="auto"/>
    </w:pPr>
    <w:rPr>
      <w:rFonts w:ascii="Calibri" w:eastAsia="WenQuanYi Zen Hei Sharp" w:hAnsi="Calibri" w:cs="font291"/>
      <w:kern w:val="2"/>
    </w:rPr>
  </w:style>
  <w:style w:type="paragraph" w:styleId="a3">
    <w:name w:val="Balloon Text"/>
    <w:basedOn w:val="a"/>
    <w:link w:val="a4"/>
    <w:uiPriority w:val="99"/>
    <w:semiHidden/>
    <w:unhideWhenUsed/>
    <w:rsid w:val="005D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ПК</cp:lastModifiedBy>
  <cp:revision>2</cp:revision>
  <dcterms:created xsi:type="dcterms:W3CDTF">2022-03-03T08:01:00Z</dcterms:created>
  <dcterms:modified xsi:type="dcterms:W3CDTF">2022-03-03T08:01:00Z</dcterms:modified>
</cp:coreProperties>
</file>