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90" w:rsidRPr="00307290" w:rsidRDefault="00307290" w:rsidP="00307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90">
        <w:rPr>
          <w:rFonts w:ascii="Times New Roman" w:hAnsi="Times New Roman" w:cs="Times New Roman"/>
          <w:sz w:val="28"/>
          <w:szCs w:val="28"/>
        </w:rPr>
        <w:t xml:space="preserve">      </w:t>
      </w:r>
      <w:r w:rsidR="002367D7">
        <w:rPr>
          <w:rFonts w:ascii="Times New Roman" w:hAnsi="Times New Roman" w:cs="Times New Roman"/>
          <w:sz w:val="28"/>
          <w:szCs w:val="28"/>
        </w:rPr>
        <w:t xml:space="preserve">      </w:t>
      </w:r>
      <w:r w:rsidRPr="00307290">
        <w:rPr>
          <w:rFonts w:ascii="Times New Roman" w:hAnsi="Times New Roman" w:cs="Times New Roman"/>
          <w:sz w:val="28"/>
          <w:szCs w:val="28"/>
        </w:rPr>
        <w:t xml:space="preserve">   </w:t>
      </w:r>
      <w:r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5pt" o:ole="" filled="t">
            <v:fill color2="black"/>
            <v:imagedata r:id="rId5" o:title=""/>
          </v:shape>
          <o:OLEObject Type="Embed" ProgID="Word.Picture.8" ShapeID="_x0000_i1025" DrawAspect="Content" ObjectID="_1733663716" r:id="rId6"/>
        </w:object>
      </w:r>
      <w:r w:rsidRPr="0030729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307290" w:rsidRPr="00307290" w:rsidRDefault="00307290" w:rsidP="00307290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НИЖНЕГОРСКИЙ  РАЙОН           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АДМИНИСТРАЦИЯ  </w:t>
      </w:r>
      <w:r w:rsidR="002367D7">
        <w:rPr>
          <w:rFonts w:ascii="Times New Roman" w:hAnsi="Times New Roman" w:cs="Times New Roman"/>
          <w:bCs/>
          <w:spacing w:val="-28"/>
          <w:sz w:val="28"/>
          <w:szCs w:val="28"/>
        </w:rPr>
        <w:t>ИЗОБИЛЬНЕНСКОГО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СЕЛЬСКОГО  ПОСЕЛЕНИЯ </w:t>
      </w:r>
    </w:p>
    <w:p w:rsidR="00307290" w:rsidRPr="00307290" w:rsidRDefault="00307290" w:rsidP="00307290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</w:p>
    <w:p w:rsidR="00307290" w:rsidRPr="00307290" w:rsidRDefault="00055760" w:rsidP="003072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декабря </w:t>
      </w:r>
      <w:r w:rsidR="00307290" w:rsidRPr="00307290">
        <w:rPr>
          <w:rFonts w:ascii="Times New Roman" w:hAnsi="Times New Roman" w:cs="Times New Roman"/>
          <w:sz w:val="26"/>
          <w:szCs w:val="26"/>
        </w:rPr>
        <w:t xml:space="preserve">2022 г.             </w:t>
      </w:r>
      <w:r w:rsidR="002367D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2367D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367D7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2367D7">
        <w:rPr>
          <w:rFonts w:ascii="Times New Roman" w:hAnsi="Times New Roman" w:cs="Times New Roman"/>
          <w:sz w:val="26"/>
          <w:szCs w:val="26"/>
        </w:rPr>
        <w:t>зобильное</w:t>
      </w:r>
      <w:proofErr w:type="spellEnd"/>
      <w:r w:rsidR="002367D7">
        <w:rPr>
          <w:rFonts w:ascii="Times New Roman" w:hAnsi="Times New Roman" w:cs="Times New Roman"/>
          <w:sz w:val="26"/>
          <w:szCs w:val="26"/>
        </w:rPr>
        <w:t xml:space="preserve">                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138</w:t>
      </w:r>
    </w:p>
    <w:p w:rsidR="000D123E" w:rsidRPr="00307290" w:rsidRDefault="002B3A9B" w:rsidP="002367D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утверждении</w:t>
      </w:r>
      <w:r w:rsid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5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оложения о </w:t>
      </w:r>
      <w:r w:rsidR="002D4B36" w:rsidRP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нематериально</w:t>
      </w:r>
      <w:r w:rsid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2D4B36" w:rsidRP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этнокультурно</w:t>
      </w:r>
      <w:r w:rsid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2D4B36" w:rsidRP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достояни</w:t>
      </w:r>
      <w:r w:rsid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2D4B36" w:rsidRP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</w:t>
      </w:r>
      <w:r w:rsid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D4B36" w:rsidRP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</w:t>
      </w:r>
      <w:r w:rsid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proofErr w:type="spellEnd"/>
      <w:r w:rsidR="002D4B36" w:rsidRP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2D4B36" w:rsidRP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2D4B36" w:rsidRPr="002D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Нижнегорского района Республики Крым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bookmarkEnd w:id="0"/>
    <w:p w:rsidR="002367D7" w:rsidRDefault="001E28E4" w:rsidP="003072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="002D4B36" w:rsidRPr="002D4B36">
        <w:t xml:space="preserve"> </w:t>
      </w:r>
      <w:r w:rsidR="002D4B36">
        <w:t xml:space="preserve">с </w:t>
      </w:r>
      <w:r w:rsidR="002D4B36" w:rsidRPr="002D4B3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2D4B3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D4B36" w:rsidRPr="002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2D4B36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2D4B36" w:rsidRPr="002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20.10.2022 № 402-ФЗ «О нематериальном этнокультурном достоянии Российской Федерации»,  от 06.10.2003 № 131-ФЗ «Об общих принципах организации местного самоуправления в Российской Федерации»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 района Республики Крым</w:t>
      </w:r>
    </w:p>
    <w:p w:rsidR="000D123E" w:rsidRPr="00307290" w:rsidRDefault="00766AC6" w:rsidP="002367D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D123E" w:rsidRPr="00307290" w:rsidRDefault="000D123E" w:rsidP="002367D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 w:rsidP="003072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E13959" w:rsidRPr="00E1395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E1395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13959" w:rsidRPr="00E13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нематериальном этнокультурном достоянии на территории </w:t>
      </w:r>
      <w:proofErr w:type="spellStart"/>
      <w:r w:rsidR="00E13959" w:rsidRPr="00E13959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E13959" w:rsidRPr="00E13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E13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 на информационном стенде 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</w:t>
      </w:r>
      <w:r w:rsidRPr="002367D7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Нижнегорского района Республики Крым по адресу: Республика Крым, Нижнегорский район, с. </w:t>
      </w:r>
      <w:proofErr w:type="gramStart"/>
      <w:r w:rsidRPr="002367D7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Изобильное</w:t>
      </w:r>
      <w:proofErr w:type="gramEnd"/>
      <w:r w:rsidRPr="002367D7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, пер. Центральный, 15, </w:t>
      </w:r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сайте администрации 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izobilnoe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 </w:t>
      </w:r>
      <w:r w:rsidR="002D4B36">
        <w:rPr>
          <w:rFonts w:ascii="Times New Roman" w:eastAsia="Times New Roman CYR" w:hAnsi="Times New Roman" w:cs="Times New Roman"/>
          <w:color w:val="000000"/>
          <w:sz w:val="28"/>
          <w:szCs w:val="28"/>
        </w:rPr>
        <w:t>момента опубликования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367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760" w:rsidRPr="002367D7" w:rsidRDefault="00055760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367D7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67D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7D7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67D7">
        <w:rPr>
          <w:rFonts w:ascii="Times New Roman" w:eastAsia="Times New Roman" w:hAnsi="Times New Roman" w:cs="Times New Roman"/>
          <w:sz w:val="28"/>
          <w:szCs w:val="28"/>
        </w:rPr>
        <w:tab/>
      </w:r>
      <w:r w:rsidRPr="002367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2367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2367D7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2D4B36" w:rsidRDefault="002D4B36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B36" w:rsidRDefault="002D4B36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B36" w:rsidRDefault="002D4B36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B36" w:rsidRDefault="002D4B36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B36" w:rsidRDefault="002D4B36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23E" w:rsidRPr="00307290" w:rsidRDefault="002367D7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0D123E" w:rsidRPr="00307290" w:rsidRDefault="001E28E4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Default="002367D7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55760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729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729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30729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05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138</w:t>
      </w:r>
    </w:p>
    <w:p w:rsidR="008A3648" w:rsidRPr="00307290" w:rsidRDefault="008A3648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Default="008A3648" w:rsidP="008A364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13959" w:rsidRPr="00E13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о нематериальном этнокультурном достоянии на территории </w:t>
      </w:r>
      <w:proofErr w:type="spellStart"/>
      <w:r w:rsidR="00E13959" w:rsidRPr="00E13959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E13959" w:rsidRPr="00E13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</w:t>
      </w:r>
    </w:p>
    <w:p w:rsidR="00051AA3" w:rsidRDefault="00051AA3" w:rsidP="008A364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AA3" w:rsidRDefault="00051AA3" w:rsidP="008A364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C42F7A" w:rsidRDefault="00C42F7A" w:rsidP="008A364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AA3" w:rsidRDefault="00C42F7A" w:rsidP="00C42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51AA3" w:rsidRP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настоящего </w:t>
      </w:r>
      <w:r w:rsid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</w:t>
      </w:r>
      <w:r w:rsidR="00051AA3" w:rsidRP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создание правовых и организационных основ для обеспечения культурной самобытности всех народов и этниче</w:t>
      </w:r>
      <w:r w:rsid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общностей, проживающих на территории </w:t>
      </w:r>
      <w:proofErr w:type="spellStart"/>
      <w:r w:rsidR="00051AA3" w:rsidRP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051AA3" w:rsidRP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1AA3" w:rsidRP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>и сохранения этнокультурного и языкового многообразия.</w:t>
      </w:r>
    </w:p>
    <w:p w:rsidR="00051AA3" w:rsidRDefault="00C42F7A" w:rsidP="00C42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принято на основании Конституции РФ, </w:t>
      </w:r>
      <w:r w:rsidR="00051AA3" w:rsidRP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1AA3" w:rsidRP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1AA3" w:rsidRPr="00051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20.10.2022 № 402-ФЗ «О нематериальном этнокультурном достоянии Российской Федерации», 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F7A" w:rsidRPr="00C42F7A" w:rsidRDefault="00C42F7A" w:rsidP="00C42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понятия, используемые в настоящем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</w:t>
      </w:r>
    </w:p>
    <w:p w:rsidR="00C42F7A" w:rsidRPr="00C42F7A" w:rsidRDefault="00C42F7A" w:rsidP="00C42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целей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следующие основные понятия:</w:t>
      </w:r>
    </w:p>
    <w:p w:rsidR="00C42F7A" w:rsidRPr="00C42F7A" w:rsidRDefault="00C42F7A" w:rsidP="00C42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</w:rPr>
        <w:t>1) нематериальное этнокультурное достояние (далее - нематериальное этнокультурное достояние) - нематериальное культурное наследие народов Российской Федерации как совокупность присущих этническим общностям Российской Федерации духовно-нравственных и культурных ценностей, передаваемых из поколения в поколение, формирующих у них чувство осознания идентичности и охватывающих образ жизни, традиции и формы их выражения, а также воссоздание и современные тенденции развития данного образа жизни, традиций и форм их выражения</w:t>
      </w:r>
      <w:r w:rsidR="005E62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42F7A" w:rsidRPr="00C42F7A" w:rsidRDefault="00C42F7A" w:rsidP="00C42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этническая общность (далее - этническая общность) - исторически сложившаяся на </w:t>
      </w:r>
      <w:r w:rsidR="00121316" w:rsidRPr="00121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 w:rsidR="00121316" w:rsidRPr="0012131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121316" w:rsidRPr="00121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устойчивая совокупность людей, обладающая общей культурой с присущими ей образной и ценностной системами, общностью языка, этническим самосознанием, свободно определяющая свою национальную принадлежность</w:t>
      </w:r>
      <w:r w:rsidR="005E62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42F7A" w:rsidRPr="00C42F7A" w:rsidRDefault="00C42F7A" w:rsidP="00C42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носители нематериального этнокультурного достояния - этнические общности и их отдельные представители, обладающие уникальными знаниями, выраженными в объективной форме, технологиями и навыками, отражающими культурные особенности их этнической общности, играющие важную роль в сохранении, 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актуализации и популяризации объектов нематериального этнокультурного достояния</w:t>
      </w:r>
      <w:r w:rsidR="005E62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F7A" w:rsidRDefault="00C42F7A" w:rsidP="00C42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</w:rPr>
        <w:t>4) хранители нематериального этнокультурного достояния - физические и юридические лица, имеющие отношение к выявлению, изучению, использованию, актуализации, сохранению и популяризации объектов нематериального этнокультурного достояния (дома (центры) народного творчества и учреждения культурно-досугового типа, профессиональные и самодеятельные творческие коллективы, культурные объединения), а также библиотеки, музеи, архивы, научные, образовательные и иные организации</w:t>
      </w:r>
      <w:r w:rsidR="00325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25D26" w:rsidRDefault="00325D26" w:rsidP="00C42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D26" w:rsidRPr="00325D26" w:rsidRDefault="00325D26" w:rsidP="00325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2. </w:t>
      </w:r>
      <w:r w:rsidRPr="00325D2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нематериального этнокультурного достояния</w:t>
      </w:r>
    </w:p>
    <w:p w:rsidR="00325D26" w:rsidRPr="00325D26" w:rsidRDefault="00325D26" w:rsidP="00325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D26" w:rsidRPr="00325D26" w:rsidRDefault="00325D26" w:rsidP="00325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D26">
        <w:rPr>
          <w:rFonts w:ascii="Times New Roman" w:eastAsia="Times New Roman" w:hAnsi="Times New Roman" w:cs="Times New Roman"/>
          <w:color w:val="000000"/>
          <w:sz w:val="28"/>
          <w:szCs w:val="28"/>
        </w:rPr>
        <w:t>К объектам нематериального этнокультурного достояния относятся:</w:t>
      </w:r>
    </w:p>
    <w:p w:rsidR="00325D26" w:rsidRPr="00325D26" w:rsidRDefault="00325D26" w:rsidP="00325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D26">
        <w:rPr>
          <w:rFonts w:ascii="Times New Roman" w:eastAsia="Times New Roman" w:hAnsi="Times New Roman" w:cs="Times New Roman"/>
          <w:color w:val="000000"/>
          <w:sz w:val="28"/>
          <w:szCs w:val="28"/>
        </w:rPr>
        <w:t>1) устное творчество, устные традиции и формы их выражения на русском языке, языках и диалектах народов Российской Федерации;</w:t>
      </w:r>
    </w:p>
    <w:p w:rsidR="00325D26" w:rsidRPr="00325D26" w:rsidRDefault="00325D26" w:rsidP="00325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D26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формы традиционного исполнительского искусства (словесного, вокального, инструментального, хореографического);</w:t>
      </w:r>
    </w:p>
    <w:p w:rsidR="00325D26" w:rsidRPr="00325D26" w:rsidRDefault="00325D26" w:rsidP="00325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D26">
        <w:rPr>
          <w:rFonts w:ascii="Times New Roman" w:eastAsia="Times New Roman" w:hAnsi="Times New Roman" w:cs="Times New Roman"/>
          <w:color w:val="000000"/>
          <w:sz w:val="28"/>
          <w:szCs w:val="28"/>
        </w:rPr>
        <w:t>3) традиции, выраженные в обрядах, празднествах, обычаях, игрищах и других формах народной культуры;</w:t>
      </w:r>
    </w:p>
    <w:p w:rsidR="00325D26" w:rsidRPr="00325D26" w:rsidRDefault="00325D26" w:rsidP="00325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D26">
        <w:rPr>
          <w:rFonts w:ascii="Times New Roman" w:eastAsia="Times New Roman" w:hAnsi="Times New Roman" w:cs="Times New Roman"/>
          <w:color w:val="000000"/>
          <w:sz w:val="28"/>
          <w:szCs w:val="28"/>
        </w:rPr>
        <w:t>4) знания, выраженные в объективной форме, технологии, навыки и формы их представления, связанные с укладами жизни и традиционными ремеслами, реализующиеся в исторически сложившихся сюжетах и образах и стилистике их воплощения, существующих на определенной территории;</w:t>
      </w:r>
    </w:p>
    <w:p w:rsidR="00325D26" w:rsidRDefault="00325D26" w:rsidP="00325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D26">
        <w:rPr>
          <w:rFonts w:ascii="Times New Roman" w:eastAsia="Times New Roman" w:hAnsi="Times New Roman" w:cs="Times New Roman"/>
          <w:color w:val="000000"/>
          <w:sz w:val="28"/>
          <w:szCs w:val="28"/>
        </w:rPr>
        <w:t>5) иные объекты нематериального этнокультурного достояния.</w:t>
      </w:r>
    </w:p>
    <w:p w:rsidR="00325D26" w:rsidRDefault="00325D26" w:rsidP="00325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1D3" w:rsidRPr="001201D3" w:rsidRDefault="001201D3" w:rsidP="001201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носителей нематериального этнокультурного достояния, хранителей нематериального этнокультурного достояния</w:t>
      </w:r>
    </w:p>
    <w:p w:rsidR="001201D3" w:rsidRP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1D3" w:rsidRP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1. Носители нематериального этнокультурного достояния имеют право:</w:t>
      </w:r>
    </w:p>
    <w:p w:rsidR="001201D3" w:rsidRP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получение в соответствии с законодательством муниципальной поддержки, направленной на обеспечение их культурной самобытности, а также на использование, актуализацию, сохранение и популяризацию объектов нематериального этнокультурного достояния, носителями которого они являются;</w:t>
      </w:r>
    </w:p>
    <w:p w:rsidR="001201D3" w:rsidRP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на подачу заявки в уполномоченный орган исполнительной власти субъекта Российской Федерации в области нематериального этнокультурного достояния, а в случае его отсутствия - уполномоченный орган исполнительной власти субъекта Российской Федерации в области культуры о включении объекта нематериального этнокультурного достояния в федеральный реестр или в региональный реестр объектов нематериального этнокультурного достояния субъекта Российской </w:t>
      </w: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Федерации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20.10.2022 № 402-ФЗ «О</w:t>
      </w:r>
      <w:proofErr w:type="gramEnd"/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нематериальном этнокультурном </w:t>
      </w:r>
      <w:proofErr w:type="gramStart"/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достоянии</w:t>
      </w:r>
      <w:proofErr w:type="gramEnd"/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</w:t>
      </w: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01D3" w:rsidRP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2. Хранители нематериального этнокультурного достояния имеют право:</w:t>
      </w:r>
    </w:p>
    <w:p w:rsidR="001201D3" w:rsidRP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1) на участие в целях включения объекта нематериального этнокультурного достояния в федеральный реестр или в региональный реестр в установленном Федеральным законом от 20.10.2022 № 402-ФЗ «О нематериальном этнокультурном достоянии Российской Федерации» порядке</w:t>
      </w:r>
      <w:r w:rsidR="005E628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выявлении, изучении, использовании, актуализации, сохранении и популяризации объектов нематериального этнокультурного достояния;</w:t>
      </w:r>
      <w:proofErr w:type="gramEnd"/>
    </w:p>
    <w:p w:rsidR="001201D3" w:rsidRP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2) на получение в соответствии с законодательством муниципальной поддержки для осуществления деятельности по выявлению, изучению, использованию, актуализации, сохранению и популяризации объектов нематериального этнокультурного достояния;</w:t>
      </w:r>
    </w:p>
    <w:p w:rsid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3) на подачу заявки в региональный уполномоченный орган о включении объекта нематериального этнокультурного достояния в федеральный реестр или в региональный реестр в установленном Федеральным законом от 20.10.2022 № 402-ФЗ «О нематериальном этнокультурном достоянии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порядке.</w:t>
      </w:r>
      <w:proofErr w:type="gramEnd"/>
    </w:p>
    <w:p w:rsidR="001201D3" w:rsidRP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1D3" w:rsidRPr="001201D3" w:rsidRDefault="001201D3" w:rsidP="001201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Права физических и юридических лиц в области нематериального этнокультурного достояния</w:t>
      </w:r>
    </w:p>
    <w:p w:rsidR="001201D3" w:rsidRP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1D3" w:rsidRPr="001201D3" w:rsidRDefault="00121316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201D3"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 и юридические лица, в том числе общественные организации, национально-культурные автономии, имеют право:</w:t>
      </w:r>
    </w:p>
    <w:p w:rsidR="001201D3" w:rsidRP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доступ к объектам нематериального этнокультурного достояния и беспрепятственное получение информации об объектах нематериал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этнокультурного достояния.</w:t>
      </w:r>
    </w:p>
    <w:p w:rsidR="001201D3" w:rsidRPr="001201D3" w:rsidRDefault="001201D3" w:rsidP="001201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D3">
        <w:rPr>
          <w:rFonts w:ascii="Times New Roman" w:eastAsia="Times New Roman" w:hAnsi="Times New Roman" w:cs="Times New Roman"/>
          <w:color w:val="000000"/>
          <w:sz w:val="28"/>
          <w:szCs w:val="28"/>
        </w:rPr>
        <w:t>2) на участие в выявлении, изучении, использовании, актуализации, сохранении и популяризации объектов нематериального этнокультурного достояния.</w:t>
      </w:r>
    </w:p>
    <w:p w:rsidR="00325D26" w:rsidRPr="00307290" w:rsidRDefault="00325D26" w:rsidP="00325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25D26" w:rsidRPr="00307290" w:rsidSect="003072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6334"/>
    <w:rsid w:val="00042FA8"/>
    <w:rsid w:val="00051AA3"/>
    <w:rsid w:val="00054435"/>
    <w:rsid w:val="00055760"/>
    <w:rsid w:val="00067ADC"/>
    <w:rsid w:val="000A5FFB"/>
    <w:rsid w:val="000D123E"/>
    <w:rsid w:val="001201D3"/>
    <w:rsid w:val="00121316"/>
    <w:rsid w:val="00184AFB"/>
    <w:rsid w:val="00191534"/>
    <w:rsid w:val="001A6059"/>
    <w:rsid w:val="001B6B47"/>
    <w:rsid w:val="001D67C6"/>
    <w:rsid w:val="001E0313"/>
    <w:rsid w:val="001E28E4"/>
    <w:rsid w:val="001F58E6"/>
    <w:rsid w:val="002367D7"/>
    <w:rsid w:val="002A2BBC"/>
    <w:rsid w:val="002B3A9B"/>
    <w:rsid w:val="002D4B36"/>
    <w:rsid w:val="00307290"/>
    <w:rsid w:val="003243D1"/>
    <w:rsid w:val="003251DC"/>
    <w:rsid w:val="00325D26"/>
    <w:rsid w:val="003345A0"/>
    <w:rsid w:val="003424FA"/>
    <w:rsid w:val="0036460F"/>
    <w:rsid w:val="0037077E"/>
    <w:rsid w:val="00377C8B"/>
    <w:rsid w:val="003C5EFF"/>
    <w:rsid w:val="003E3E1E"/>
    <w:rsid w:val="003E40A4"/>
    <w:rsid w:val="00441CF0"/>
    <w:rsid w:val="004908EE"/>
    <w:rsid w:val="004A7402"/>
    <w:rsid w:val="004A7CFA"/>
    <w:rsid w:val="004B2E2C"/>
    <w:rsid w:val="004B5A27"/>
    <w:rsid w:val="0051273A"/>
    <w:rsid w:val="0056633F"/>
    <w:rsid w:val="00592F86"/>
    <w:rsid w:val="005D1E3A"/>
    <w:rsid w:val="005E0B56"/>
    <w:rsid w:val="005E6281"/>
    <w:rsid w:val="005F460D"/>
    <w:rsid w:val="00607E0A"/>
    <w:rsid w:val="00626A59"/>
    <w:rsid w:val="006617E9"/>
    <w:rsid w:val="006850C3"/>
    <w:rsid w:val="00696870"/>
    <w:rsid w:val="007038CA"/>
    <w:rsid w:val="007328C6"/>
    <w:rsid w:val="00747876"/>
    <w:rsid w:val="00764229"/>
    <w:rsid w:val="00765F6D"/>
    <w:rsid w:val="007664A4"/>
    <w:rsid w:val="00766AC6"/>
    <w:rsid w:val="007A329A"/>
    <w:rsid w:val="007A7AC3"/>
    <w:rsid w:val="007D14A8"/>
    <w:rsid w:val="00810009"/>
    <w:rsid w:val="0085320C"/>
    <w:rsid w:val="00862321"/>
    <w:rsid w:val="00886BF1"/>
    <w:rsid w:val="008A3648"/>
    <w:rsid w:val="008A6ADC"/>
    <w:rsid w:val="008B5867"/>
    <w:rsid w:val="008D4CE2"/>
    <w:rsid w:val="009256BA"/>
    <w:rsid w:val="009279F5"/>
    <w:rsid w:val="00957BFF"/>
    <w:rsid w:val="009D0D81"/>
    <w:rsid w:val="009D23B1"/>
    <w:rsid w:val="009D59F5"/>
    <w:rsid w:val="009F11A0"/>
    <w:rsid w:val="00A02315"/>
    <w:rsid w:val="00A06E41"/>
    <w:rsid w:val="00A70F2A"/>
    <w:rsid w:val="00AC6BEA"/>
    <w:rsid w:val="00B65243"/>
    <w:rsid w:val="00BA40A1"/>
    <w:rsid w:val="00BC6A99"/>
    <w:rsid w:val="00BE0058"/>
    <w:rsid w:val="00C22AAD"/>
    <w:rsid w:val="00C42F7A"/>
    <w:rsid w:val="00C77D40"/>
    <w:rsid w:val="00CA57D2"/>
    <w:rsid w:val="00CC7968"/>
    <w:rsid w:val="00CE361A"/>
    <w:rsid w:val="00D23AA0"/>
    <w:rsid w:val="00D24625"/>
    <w:rsid w:val="00D3094D"/>
    <w:rsid w:val="00D50370"/>
    <w:rsid w:val="00D82A3E"/>
    <w:rsid w:val="00D959DB"/>
    <w:rsid w:val="00D97D62"/>
    <w:rsid w:val="00DA3800"/>
    <w:rsid w:val="00DC2E03"/>
    <w:rsid w:val="00DC6798"/>
    <w:rsid w:val="00DC6FFD"/>
    <w:rsid w:val="00E13959"/>
    <w:rsid w:val="00E2047A"/>
    <w:rsid w:val="00E308F1"/>
    <w:rsid w:val="00E36672"/>
    <w:rsid w:val="00E53DF8"/>
    <w:rsid w:val="00E6341E"/>
    <w:rsid w:val="00E74F30"/>
    <w:rsid w:val="00EA7C50"/>
    <w:rsid w:val="00EE07E5"/>
    <w:rsid w:val="00EF2FE7"/>
    <w:rsid w:val="00EF54A6"/>
    <w:rsid w:val="00F01A4B"/>
    <w:rsid w:val="00F07DEF"/>
    <w:rsid w:val="00F8477C"/>
    <w:rsid w:val="00F94B0D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2022-12-27T13:28:00Z</dcterms:created>
  <dcterms:modified xsi:type="dcterms:W3CDTF">2022-12-27T13:28:00Z</dcterms:modified>
</cp:coreProperties>
</file>