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9" w:rsidRPr="00983369" w:rsidRDefault="00983369" w:rsidP="00983369">
      <w:pPr>
        <w:widowControl/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983369">
        <w:rPr>
          <w:rFonts w:ascii="Calibri" w:hAnsi="Calibri"/>
          <w:kern w:val="0"/>
          <w:lang w:eastAsia="en-US" w:bidi="ar-SA"/>
        </w:rPr>
        <w:t xml:space="preserve">       </w:t>
      </w:r>
      <w:r w:rsidRPr="00983369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43129575" wp14:editId="3AFC885D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69" w:rsidRPr="00983369" w:rsidRDefault="00983369" w:rsidP="00983369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983369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983369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83369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83369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C12947" w:rsidRDefault="00C12947" w:rsidP="00983369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983369" w:rsidRPr="00983369" w:rsidRDefault="00983369" w:rsidP="00983369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>ПОСТАНОВЛЕНИЕ</w:t>
      </w:r>
    </w:p>
    <w:p w:rsidR="00C12947" w:rsidRDefault="00C12947" w:rsidP="00983369">
      <w:pPr>
        <w:widowControl/>
        <w:tabs>
          <w:tab w:val="left" w:pos="7650"/>
        </w:tabs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983369" w:rsidRPr="00983369" w:rsidRDefault="00C12947" w:rsidP="00983369">
      <w:pPr>
        <w:widowControl/>
        <w:tabs>
          <w:tab w:val="left" w:pos="7650"/>
        </w:tabs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05.10.2022 г.</w:t>
      </w:r>
      <w:r w:rsidR="00983369" w:rsidRPr="00983369">
        <w:rPr>
          <w:kern w:val="0"/>
          <w:sz w:val="28"/>
          <w:szCs w:val="28"/>
          <w:lang w:bidi="ar-SA"/>
        </w:rPr>
        <w:t xml:space="preserve">                     </w:t>
      </w:r>
      <w:proofErr w:type="spellStart"/>
      <w:r w:rsidR="00983369" w:rsidRPr="00983369">
        <w:rPr>
          <w:kern w:val="0"/>
          <w:sz w:val="28"/>
          <w:szCs w:val="28"/>
          <w:lang w:bidi="ar-SA"/>
        </w:rPr>
        <w:t>с</w:t>
      </w:r>
      <w:proofErr w:type="gramStart"/>
      <w:r w:rsidR="00983369" w:rsidRPr="00983369">
        <w:rPr>
          <w:kern w:val="0"/>
          <w:sz w:val="28"/>
          <w:szCs w:val="28"/>
          <w:lang w:bidi="ar-SA"/>
        </w:rPr>
        <w:t>.И</w:t>
      </w:r>
      <w:proofErr w:type="gramEnd"/>
      <w:r w:rsidR="00983369" w:rsidRPr="00983369">
        <w:rPr>
          <w:kern w:val="0"/>
          <w:sz w:val="28"/>
          <w:szCs w:val="28"/>
          <w:lang w:bidi="ar-SA"/>
        </w:rPr>
        <w:t>зобильное</w:t>
      </w:r>
      <w:proofErr w:type="spellEnd"/>
      <w:r w:rsidR="00983369" w:rsidRPr="00983369">
        <w:rPr>
          <w:kern w:val="0"/>
          <w:sz w:val="28"/>
          <w:szCs w:val="28"/>
          <w:lang w:bidi="ar-SA"/>
        </w:rPr>
        <w:t xml:space="preserve">         </w:t>
      </w:r>
      <w:r>
        <w:rPr>
          <w:kern w:val="0"/>
          <w:sz w:val="28"/>
          <w:szCs w:val="28"/>
          <w:lang w:bidi="ar-SA"/>
        </w:rPr>
        <w:t xml:space="preserve">                            № 101</w:t>
      </w:r>
    </w:p>
    <w:p w:rsidR="00C12947" w:rsidRDefault="00C12947" w:rsidP="00983369">
      <w:pPr>
        <w:spacing w:line="100" w:lineRule="atLeast"/>
        <w:jc w:val="center"/>
        <w:rPr>
          <w:sz w:val="28"/>
          <w:szCs w:val="28"/>
        </w:rPr>
      </w:pPr>
    </w:p>
    <w:p w:rsidR="00983369" w:rsidRPr="00983369" w:rsidRDefault="00983369" w:rsidP="00983369">
      <w:pPr>
        <w:spacing w:line="100" w:lineRule="atLeast"/>
        <w:jc w:val="center"/>
        <w:rPr>
          <w:sz w:val="28"/>
          <w:szCs w:val="28"/>
        </w:rPr>
      </w:pPr>
      <w:r w:rsidRPr="00983369">
        <w:rPr>
          <w:sz w:val="28"/>
          <w:szCs w:val="28"/>
        </w:rPr>
        <w:t>О внесении изменений  в постановление</w:t>
      </w:r>
    </w:p>
    <w:p w:rsidR="00983369" w:rsidRPr="00983369" w:rsidRDefault="00983369" w:rsidP="00983369">
      <w:pPr>
        <w:spacing w:line="100" w:lineRule="atLeast"/>
        <w:jc w:val="center"/>
        <w:rPr>
          <w:sz w:val="28"/>
          <w:szCs w:val="28"/>
        </w:rPr>
      </w:pPr>
      <w:r w:rsidRPr="00983369">
        <w:rPr>
          <w:sz w:val="28"/>
          <w:szCs w:val="28"/>
        </w:rPr>
        <w:t xml:space="preserve">Администрации </w:t>
      </w:r>
      <w:proofErr w:type="spellStart"/>
      <w:r w:rsidRPr="00983369">
        <w:rPr>
          <w:sz w:val="28"/>
          <w:szCs w:val="28"/>
        </w:rPr>
        <w:t>Изобильненского</w:t>
      </w:r>
      <w:proofErr w:type="spellEnd"/>
      <w:r w:rsidRPr="00983369">
        <w:rPr>
          <w:sz w:val="28"/>
          <w:szCs w:val="28"/>
        </w:rPr>
        <w:t xml:space="preserve"> сельского поселения от 17.02.2022 № 16</w:t>
      </w:r>
    </w:p>
    <w:p w:rsidR="00983369" w:rsidRPr="00983369" w:rsidRDefault="00983369" w:rsidP="00983369">
      <w:pPr>
        <w:spacing w:line="100" w:lineRule="atLeast"/>
        <w:jc w:val="center"/>
        <w:rPr>
          <w:rFonts w:eastAsia="Calibri"/>
          <w:sz w:val="28"/>
          <w:szCs w:val="28"/>
        </w:rPr>
      </w:pPr>
      <w:r w:rsidRPr="00983369">
        <w:rPr>
          <w:sz w:val="28"/>
          <w:szCs w:val="28"/>
        </w:rPr>
        <w:t>«</w:t>
      </w:r>
      <w:r w:rsidRPr="00983369">
        <w:rPr>
          <w:rFonts w:eastAsia="Calibri"/>
          <w:sz w:val="28"/>
          <w:szCs w:val="28"/>
        </w:rPr>
        <w:t>Об утверждении плана-графика</w:t>
      </w:r>
    </w:p>
    <w:p w:rsidR="00983369" w:rsidRPr="00983369" w:rsidRDefault="00983369" w:rsidP="00983369">
      <w:pPr>
        <w:spacing w:line="100" w:lineRule="atLeast"/>
        <w:jc w:val="center"/>
        <w:rPr>
          <w:rFonts w:eastAsia="Calibri"/>
          <w:sz w:val="28"/>
          <w:szCs w:val="28"/>
        </w:rPr>
      </w:pPr>
      <w:r w:rsidRPr="00983369">
        <w:rPr>
          <w:rFonts w:eastAsia="Calibri"/>
          <w:sz w:val="28"/>
          <w:szCs w:val="28"/>
        </w:rPr>
        <w:t xml:space="preserve">перехода на предоставление муниципальных услуг в </w:t>
      </w:r>
      <w:proofErr w:type="gramStart"/>
      <w:r w:rsidRPr="00983369">
        <w:rPr>
          <w:rFonts w:eastAsia="Calibri"/>
          <w:sz w:val="28"/>
          <w:szCs w:val="28"/>
        </w:rPr>
        <w:t>электронном</w:t>
      </w:r>
      <w:proofErr w:type="gramEnd"/>
    </w:p>
    <w:p w:rsidR="00983369" w:rsidRPr="00983369" w:rsidRDefault="00983369" w:rsidP="00983369">
      <w:pPr>
        <w:spacing w:line="100" w:lineRule="atLeast"/>
        <w:jc w:val="center"/>
        <w:rPr>
          <w:sz w:val="28"/>
          <w:szCs w:val="28"/>
        </w:rPr>
      </w:pPr>
      <w:proofErr w:type="gramStart"/>
      <w:r w:rsidRPr="00983369">
        <w:rPr>
          <w:rFonts w:eastAsia="Calibri"/>
          <w:sz w:val="28"/>
          <w:szCs w:val="28"/>
        </w:rPr>
        <w:t>виде</w:t>
      </w:r>
      <w:proofErr w:type="gramEnd"/>
      <w:r w:rsidRPr="00983369">
        <w:rPr>
          <w:rFonts w:eastAsia="Calibri"/>
          <w:sz w:val="28"/>
          <w:szCs w:val="28"/>
        </w:rPr>
        <w:t xml:space="preserve"> в 2022 году</w:t>
      </w:r>
      <w:r w:rsidRPr="00983369">
        <w:rPr>
          <w:sz w:val="28"/>
          <w:szCs w:val="28"/>
        </w:rPr>
        <w:t>»</w:t>
      </w:r>
    </w:p>
    <w:p w:rsidR="00983369" w:rsidRPr="00983369" w:rsidRDefault="00983369" w:rsidP="00983369">
      <w:pPr>
        <w:spacing w:line="261" w:lineRule="exact"/>
        <w:jc w:val="center"/>
        <w:rPr>
          <w:sz w:val="16"/>
          <w:szCs w:val="16"/>
        </w:rPr>
      </w:pPr>
    </w:p>
    <w:p w:rsidR="00983369" w:rsidRPr="00983369" w:rsidRDefault="00983369" w:rsidP="00983369">
      <w:pPr>
        <w:tabs>
          <w:tab w:val="left" w:pos="1129"/>
        </w:tabs>
        <w:spacing w:line="237" w:lineRule="auto"/>
        <w:jc w:val="both"/>
        <w:rPr>
          <w:sz w:val="28"/>
          <w:szCs w:val="28"/>
        </w:rPr>
      </w:pPr>
      <w:r w:rsidRPr="00983369">
        <w:rPr>
          <w:sz w:val="28"/>
          <w:szCs w:val="28"/>
        </w:rPr>
        <w:t xml:space="preserve">      </w:t>
      </w:r>
      <w:proofErr w:type="gramStart"/>
      <w:r w:rsidRPr="00983369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27.07.2010№210-ФЗ «Об организации предоставления государственных и муниципальных услуг», статьей 10 Закона Республики Крым от 21.08.2014 № 54-ЗРК «Об основах местного самоуправления  в Республике Крым», </w:t>
      </w:r>
      <w:proofErr w:type="spellStart"/>
      <w:r w:rsidRPr="00983369">
        <w:rPr>
          <w:sz w:val="28"/>
          <w:szCs w:val="28"/>
        </w:rPr>
        <w:t>стаьей</w:t>
      </w:r>
      <w:proofErr w:type="spellEnd"/>
      <w:r w:rsidRPr="00983369">
        <w:rPr>
          <w:sz w:val="28"/>
          <w:szCs w:val="28"/>
        </w:rPr>
        <w:t xml:space="preserve"> 3 распоряжения Совета Министров Республики Крым от 20.01.2022 № 59-р «О некоторых вопросах, связанных с переходом</w:t>
      </w:r>
      <w:proofErr w:type="gramEnd"/>
      <w:r w:rsidRPr="00983369">
        <w:rPr>
          <w:sz w:val="28"/>
          <w:szCs w:val="28"/>
        </w:rPr>
        <w:t xml:space="preserve"> на предоставление государственных и муниципальных услуг в электронном виде в 2022 году» с изменениями, внесёнными распоряжением №1466-р от 28.09.2022 года, Уставом муниципального образования </w:t>
      </w:r>
      <w:proofErr w:type="spellStart"/>
      <w:r w:rsidRPr="00983369">
        <w:rPr>
          <w:sz w:val="28"/>
          <w:szCs w:val="28"/>
        </w:rPr>
        <w:t>Изобильненское</w:t>
      </w:r>
      <w:proofErr w:type="spellEnd"/>
      <w:r w:rsidRPr="00983369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983369">
        <w:rPr>
          <w:sz w:val="28"/>
          <w:szCs w:val="28"/>
        </w:rPr>
        <w:t>Изобильненского</w:t>
      </w:r>
      <w:proofErr w:type="spellEnd"/>
      <w:r w:rsidRPr="00983369">
        <w:rPr>
          <w:sz w:val="28"/>
          <w:szCs w:val="28"/>
        </w:rPr>
        <w:t xml:space="preserve"> сельского </w:t>
      </w:r>
      <w:proofErr w:type="spellStart"/>
      <w:r w:rsidRPr="00983369">
        <w:rPr>
          <w:sz w:val="28"/>
          <w:szCs w:val="28"/>
        </w:rPr>
        <w:t>поселенияНижнегорского</w:t>
      </w:r>
      <w:proofErr w:type="spellEnd"/>
      <w:r w:rsidRPr="00983369">
        <w:rPr>
          <w:sz w:val="28"/>
          <w:szCs w:val="28"/>
        </w:rPr>
        <w:t xml:space="preserve"> района Республики Крым </w:t>
      </w:r>
    </w:p>
    <w:p w:rsidR="00983369" w:rsidRPr="00983369" w:rsidRDefault="00983369" w:rsidP="00983369">
      <w:pPr>
        <w:spacing w:line="246" w:lineRule="exact"/>
        <w:rPr>
          <w:sz w:val="16"/>
          <w:szCs w:val="16"/>
        </w:rPr>
      </w:pPr>
    </w:p>
    <w:p w:rsidR="00983369" w:rsidRPr="00983369" w:rsidRDefault="00983369" w:rsidP="00983369">
      <w:pPr>
        <w:jc w:val="center"/>
        <w:rPr>
          <w:sz w:val="20"/>
          <w:szCs w:val="20"/>
        </w:rPr>
      </w:pPr>
      <w:r w:rsidRPr="00983369">
        <w:rPr>
          <w:sz w:val="28"/>
          <w:szCs w:val="28"/>
        </w:rPr>
        <w:t>ПОСТАНОВЛЯЕТ:</w:t>
      </w:r>
    </w:p>
    <w:p w:rsidR="00983369" w:rsidRPr="00983369" w:rsidRDefault="00983369" w:rsidP="00983369">
      <w:pPr>
        <w:spacing w:line="335" w:lineRule="exact"/>
        <w:rPr>
          <w:sz w:val="16"/>
          <w:szCs w:val="16"/>
        </w:rPr>
      </w:pPr>
    </w:p>
    <w:p w:rsidR="00983369" w:rsidRPr="00983369" w:rsidRDefault="00983369" w:rsidP="00983369">
      <w:pPr>
        <w:spacing w:line="100" w:lineRule="atLeast"/>
        <w:jc w:val="both"/>
        <w:rPr>
          <w:kern w:val="0"/>
          <w:sz w:val="28"/>
          <w:szCs w:val="28"/>
          <w:lang w:bidi="ar-SA"/>
        </w:rPr>
      </w:pPr>
      <w:r w:rsidRPr="00983369">
        <w:rPr>
          <w:sz w:val="28"/>
          <w:szCs w:val="28"/>
        </w:rPr>
        <w:t>1. Внести в постановление от 17.02.2022 № 16 «</w:t>
      </w:r>
      <w:r w:rsidRPr="00983369">
        <w:rPr>
          <w:rFonts w:eastAsia="Calibri"/>
          <w:sz w:val="28"/>
          <w:szCs w:val="28"/>
        </w:rPr>
        <w:t>Об утверждении плана-графика перехода на предоставление муниципальных услуг в электронном виде в 2022 году</w:t>
      </w:r>
      <w:r w:rsidRPr="00983369">
        <w:rPr>
          <w:sz w:val="28"/>
          <w:szCs w:val="28"/>
        </w:rPr>
        <w:t xml:space="preserve">» </w:t>
      </w:r>
      <w:r w:rsidRPr="00983369">
        <w:rPr>
          <w:kern w:val="0"/>
          <w:sz w:val="28"/>
          <w:szCs w:val="28"/>
          <w:lang w:bidi="ar-SA"/>
        </w:rPr>
        <w:t>следующие изменения: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sz w:val="28"/>
          <w:szCs w:val="28"/>
        </w:rPr>
      </w:pPr>
      <w:r w:rsidRPr="00983369">
        <w:rPr>
          <w:kern w:val="0"/>
          <w:sz w:val="28"/>
          <w:szCs w:val="28"/>
          <w:lang w:bidi="ar-SA"/>
        </w:rPr>
        <w:t xml:space="preserve">         1.1 Приложение к постановлению </w:t>
      </w:r>
      <w:r w:rsidRPr="00983369">
        <w:rPr>
          <w:sz w:val="28"/>
          <w:szCs w:val="28"/>
        </w:rPr>
        <w:t>изложить в новой редакции:</w:t>
      </w:r>
    </w:p>
    <w:p w:rsidR="00983369" w:rsidRPr="00983369" w:rsidRDefault="00C12947" w:rsidP="00983369">
      <w:pPr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="00983369" w:rsidRPr="00983369">
        <w:rPr>
          <w:sz w:val="28"/>
          <w:szCs w:val="28"/>
        </w:rPr>
        <w:t>Приложение к постановлению</w:t>
      </w:r>
    </w:p>
    <w:p w:rsidR="00983369" w:rsidRPr="00983369" w:rsidRDefault="00983369" w:rsidP="00983369">
      <w:pPr>
        <w:ind w:right="20"/>
        <w:jc w:val="right"/>
        <w:rPr>
          <w:sz w:val="20"/>
          <w:szCs w:val="20"/>
        </w:rPr>
      </w:pPr>
      <w:r w:rsidRPr="00983369">
        <w:rPr>
          <w:sz w:val="28"/>
          <w:szCs w:val="28"/>
        </w:rPr>
        <w:t xml:space="preserve">администрации </w:t>
      </w:r>
      <w:proofErr w:type="spellStart"/>
      <w:r w:rsidRPr="00983369">
        <w:rPr>
          <w:sz w:val="28"/>
          <w:szCs w:val="28"/>
        </w:rPr>
        <w:t>Изобильненского</w:t>
      </w:r>
      <w:proofErr w:type="spellEnd"/>
      <w:r w:rsidRPr="00983369">
        <w:rPr>
          <w:sz w:val="28"/>
          <w:szCs w:val="28"/>
        </w:rPr>
        <w:t xml:space="preserve">  сельского поселения</w:t>
      </w:r>
    </w:p>
    <w:p w:rsidR="00983369" w:rsidRPr="00983369" w:rsidRDefault="00983369" w:rsidP="00983369">
      <w:pPr>
        <w:jc w:val="right"/>
        <w:rPr>
          <w:sz w:val="28"/>
          <w:szCs w:val="28"/>
        </w:rPr>
      </w:pPr>
      <w:r w:rsidRPr="00983369">
        <w:rPr>
          <w:sz w:val="28"/>
          <w:szCs w:val="28"/>
        </w:rPr>
        <w:t>№ от 04.10.2022г.</w:t>
      </w:r>
    </w:p>
    <w:p w:rsidR="00983369" w:rsidRPr="00983369" w:rsidRDefault="00983369" w:rsidP="00983369">
      <w:pPr>
        <w:jc w:val="right"/>
        <w:rPr>
          <w:sz w:val="28"/>
          <w:szCs w:val="28"/>
        </w:rPr>
      </w:pPr>
    </w:p>
    <w:p w:rsidR="00E2247B" w:rsidRDefault="00E2247B" w:rsidP="00782A59">
      <w:pPr>
        <w:pStyle w:val="17"/>
        <w:jc w:val="right"/>
        <w:rPr>
          <w:b/>
        </w:rPr>
        <w:sectPr w:rsidR="00E2247B" w:rsidSect="002246A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F1795" w:rsidRDefault="001F1795" w:rsidP="001F1795">
      <w:pPr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983369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t>№</w:t>
      </w:r>
      <w:r w:rsidR="00C12947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от </w:t>
      </w:r>
      <w:r w:rsidR="008E0EF2">
        <w:rPr>
          <w:sz w:val="28"/>
          <w:szCs w:val="28"/>
        </w:rPr>
        <w:t>0</w:t>
      </w:r>
      <w:r w:rsidR="00C12947">
        <w:rPr>
          <w:sz w:val="28"/>
          <w:szCs w:val="28"/>
        </w:rPr>
        <w:t>5</w:t>
      </w:r>
      <w:r w:rsidR="008E0EF2">
        <w:rPr>
          <w:sz w:val="28"/>
          <w:szCs w:val="28"/>
        </w:rPr>
        <w:t>.10</w:t>
      </w:r>
      <w:r>
        <w:rPr>
          <w:sz w:val="28"/>
          <w:szCs w:val="28"/>
        </w:rPr>
        <w:t>.2022г.</w:t>
      </w:r>
    </w:p>
    <w:p w:rsidR="001F1795" w:rsidRDefault="001F1795" w:rsidP="001F179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1480"/>
        <w:gridCol w:w="80"/>
        <w:gridCol w:w="1080"/>
        <w:gridCol w:w="760"/>
        <w:gridCol w:w="400"/>
        <w:gridCol w:w="340"/>
        <w:gridCol w:w="1260"/>
        <w:gridCol w:w="540"/>
        <w:gridCol w:w="4820"/>
        <w:gridCol w:w="2840"/>
      </w:tblGrid>
      <w:tr w:rsidR="001F1795" w:rsidRPr="008E0EF2" w:rsidTr="00A64B42">
        <w:trPr>
          <w:trHeight w:val="379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>№</w:t>
            </w:r>
          </w:p>
        </w:tc>
        <w:tc>
          <w:tcPr>
            <w:tcW w:w="5400" w:type="dxa"/>
            <w:gridSpan w:val="7"/>
            <w:tcBorders>
              <w:top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ind w:left="320"/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sz w:val="28"/>
                <w:szCs w:val="28"/>
              </w:rPr>
              <w:t>Дата завершения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>п</w:t>
            </w:r>
            <w:proofErr w:type="gramEnd"/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>/п</w:t>
            </w:r>
          </w:p>
        </w:tc>
        <w:tc>
          <w:tcPr>
            <w:tcW w:w="5400" w:type="dxa"/>
            <w:gridSpan w:val="7"/>
            <w:vAlign w:val="bottom"/>
          </w:tcPr>
          <w:p w:rsidR="001F1795" w:rsidRPr="00983369" w:rsidRDefault="001F1795" w:rsidP="00A64B42">
            <w:pPr>
              <w:ind w:left="320"/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муниципальной услуги</w:t>
            </w: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3369">
              <w:rPr>
                <w:b/>
                <w:bCs/>
                <w:color w:val="00000A"/>
                <w:sz w:val="28"/>
                <w:szCs w:val="28"/>
              </w:rPr>
              <w:t>(исполнительный орган</w:t>
            </w:r>
            <w:proofErr w:type="gramEnd"/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sz w:val="28"/>
                <w:szCs w:val="28"/>
              </w:rPr>
              <w:t>работ по переводу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4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7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0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34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727674" w:rsidP="00A64B42">
            <w:pPr>
              <w:jc w:val="center"/>
              <w:rPr>
                <w:b/>
                <w:sz w:val="28"/>
                <w:szCs w:val="28"/>
              </w:rPr>
            </w:pPr>
            <w:r w:rsidRPr="00983369">
              <w:rPr>
                <w:b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727674" w:rsidP="00A64B42">
            <w:pPr>
              <w:jc w:val="center"/>
              <w:rPr>
                <w:b/>
                <w:sz w:val="28"/>
                <w:szCs w:val="28"/>
              </w:rPr>
            </w:pPr>
            <w:r w:rsidRPr="00983369">
              <w:rPr>
                <w:b/>
                <w:sz w:val="28"/>
                <w:szCs w:val="28"/>
              </w:rPr>
              <w:t>муниципальной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4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7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0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34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727674" w:rsidP="00A64B42">
            <w:pPr>
              <w:jc w:val="center"/>
              <w:rPr>
                <w:b/>
                <w:sz w:val="20"/>
                <w:szCs w:val="20"/>
              </w:rPr>
            </w:pPr>
            <w:r w:rsidRPr="00983369"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727674" w:rsidP="00A64B42">
            <w:pPr>
              <w:jc w:val="center"/>
              <w:rPr>
                <w:b/>
                <w:sz w:val="28"/>
                <w:szCs w:val="28"/>
              </w:rPr>
            </w:pPr>
            <w:r w:rsidRPr="00983369">
              <w:rPr>
                <w:b/>
                <w:sz w:val="28"/>
                <w:szCs w:val="28"/>
              </w:rPr>
              <w:t xml:space="preserve">услуги </w:t>
            </w:r>
            <w:proofErr w:type="gramStart"/>
            <w:r w:rsidRPr="00983369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4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7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0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34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rPr>
                <w:b/>
              </w:rPr>
            </w:pPr>
          </w:p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727674" w:rsidP="00A64B42">
            <w:pPr>
              <w:jc w:val="center"/>
              <w:rPr>
                <w:b/>
                <w:sz w:val="28"/>
                <w:szCs w:val="28"/>
              </w:rPr>
            </w:pPr>
            <w:r w:rsidRPr="00983369">
              <w:rPr>
                <w:b/>
                <w:sz w:val="28"/>
                <w:szCs w:val="28"/>
              </w:rPr>
              <w:t>в Республике Крым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83369" w:rsidRDefault="001F1795" w:rsidP="00A64B42">
            <w:pPr>
              <w:jc w:val="center"/>
              <w:rPr>
                <w:b/>
                <w:sz w:val="28"/>
                <w:szCs w:val="28"/>
              </w:rPr>
            </w:pPr>
            <w:r w:rsidRPr="00983369">
              <w:rPr>
                <w:b/>
                <w:bCs/>
                <w:color w:val="00000A"/>
                <w:w w:val="98"/>
                <w:sz w:val="28"/>
                <w:szCs w:val="28"/>
              </w:rPr>
              <w:t xml:space="preserve"> </w:t>
            </w:r>
            <w:r w:rsidR="00727674" w:rsidRPr="00983369">
              <w:rPr>
                <w:b/>
                <w:bCs/>
                <w:color w:val="00000A"/>
                <w:w w:val="98"/>
                <w:sz w:val="28"/>
                <w:szCs w:val="28"/>
              </w:rPr>
              <w:t>электронный вид</w:t>
            </w:r>
          </w:p>
        </w:tc>
      </w:tr>
      <w:tr w:rsidR="001F1795" w:rsidRPr="008E0EF2" w:rsidTr="00A64B42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</w:tr>
      <w:tr w:rsidR="001F1795" w:rsidRPr="008E0EF2" w:rsidTr="00A64B42">
        <w:trPr>
          <w:trHeight w:val="359"/>
        </w:trPr>
        <w:tc>
          <w:tcPr>
            <w:tcW w:w="660" w:type="dxa"/>
            <w:tcBorders>
              <w:lef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1480" w:type="dxa"/>
            <w:vAlign w:val="bottom"/>
          </w:tcPr>
          <w:p w:rsidR="001F1795" w:rsidRPr="008E0EF2" w:rsidRDefault="001F1795" w:rsidP="00A64B42"/>
        </w:tc>
        <w:tc>
          <w:tcPr>
            <w:tcW w:w="80" w:type="dxa"/>
            <w:vAlign w:val="bottom"/>
          </w:tcPr>
          <w:p w:rsidR="001F1795" w:rsidRPr="008E0EF2" w:rsidRDefault="001F1795" w:rsidP="00A64B42"/>
        </w:tc>
        <w:tc>
          <w:tcPr>
            <w:tcW w:w="1080" w:type="dxa"/>
            <w:vAlign w:val="bottom"/>
          </w:tcPr>
          <w:p w:rsidR="001F1795" w:rsidRPr="008E0EF2" w:rsidRDefault="001F1795" w:rsidP="00A64B42"/>
        </w:tc>
        <w:tc>
          <w:tcPr>
            <w:tcW w:w="760" w:type="dxa"/>
            <w:vAlign w:val="bottom"/>
          </w:tcPr>
          <w:p w:rsidR="001F1795" w:rsidRPr="008E0EF2" w:rsidRDefault="001F1795" w:rsidP="00A64B42"/>
        </w:tc>
        <w:tc>
          <w:tcPr>
            <w:tcW w:w="400" w:type="dxa"/>
            <w:vAlign w:val="bottom"/>
          </w:tcPr>
          <w:p w:rsidR="001F1795" w:rsidRPr="008E0EF2" w:rsidRDefault="001F1795" w:rsidP="00A64B42"/>
        </w:tc>
        <w:tc>
          <w:tcPr>
            <w:tcW w:w="340" w:type="dxa"/>
            <w:vAlign w:val="bottom"/>
          </w:tcPr>
          <w:p w:rsidR="001F1795" w:rsidRPr="008E0EF2" w:rsidRDefault="001F1795" w:rsidP="00A64B42"/>
        </w:tc>
        <w:tc>
          <w:tcPr>
            <w:tcW w:w="1260" w:type="dxa"/>
            <w:vAlign w:val="bottom"/>
          </w:tcPr>
          <w:p w:rsidR="001F1795" w:rsidRPr="008E0EF2" w:rsidRDefault="001F1795" w:rsidP="00A64B42"/>
        </w:tc>
        <w:tc>
          <w:tcPr>
            <w:tcW w:w="540" w:type="dxa"/>
            <w:vAlign w:val="bottom"/>
          </w:tcPr>
          <w:p w:rsidR="001F1795" w:rsidRPr="008E0EF2" w:rsidRDefault="001F1795" w:rsidP="00A64B42"/>
        </w:tc>
        <w:tc>
          <w:tcPr>
            <w:tcW w:w="4820" w:type="dxa"/>
            <w:vAlign w:val="bottom"/>
          </w:tcPr>
          <w:p w:rsidR="001F1795" w:rsidRPr="008E0EF2" w:rsidRDefault="001F1795" w:rsidP="00A64B42">
            <w:pPr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sz w:val="28"/>
                <w:szCs w:val="28"/>
              </w:rPr>
              <w:t>2022 год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</w:tr>
      <w:tr w:rsidR="001F1795" w:rsidRPr="008E0EF2" w:rsidTr="0032565F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gridSpan w:val="4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</w:tr>
      <w:tr w:rsidR="00EF22E0" w:rsidRPr="008E0EF2" w:rsidTr="008E0EF2">
        <w:trPr>
          <w:trHeight w:val="10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32565F" w:rsidRPr="008E0EF2" w:rsidRDefault="00EF22E0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1</w:t>
            </w:r>
          </w:p>
          <w:p w:rsidR="00EF22E0" w:rsidRPr="008E0EF2" w:rsidRDefault="00EF22E0" w:rsidP="008E0EF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Default="00EF22E0" w:rsidP="00EF22E0">
            <w:pPr>
              <w:jc w:val="both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>Выдача архивных справок, архивных выписок и архивных копий по социально-правовым вопросам</w:t>
            </w:r>
          </w:p>
          <w:p w:rsidR="0068694D" w:rsidRPr="008E0EF2" w:rsidRDefault="0068694D" w:rsidP="00EF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8E0EF2" w:rsidRDefault="00EF22E0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color w:val="00000A"/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EF22E0" w:rsidRPr="008E0EF2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8E0EF2" w:rsidRDefault="00EF22E0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 квартал 2022 года</w:t>
            </w:r>
          </w:p>
        </w:tc>
      </w:tr>
      <w:tr w:rsidR="001F1795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2</w:t>
            </w:r>
            <w:r w:rsidR="001F1795" w:rsidRPr="008E0EF2">
              <w:rPr>
                <w:color w:val="00000A"/>
                <w:sz w:val="28"/>
                <w:szCs w:val="28"/>
              </w:rPr>
              <w:t>.</w:t>
            </w:r>
          </w:p>
          <w:p w:rsidR="0032565F" w:rsidRPr="008E0EF2" w:rsidRDefault="0032565F" w:rsidP="008E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Default="001F1795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Выдача  выписок  из  </w:t>
            </w:r>
            <w:proofErr w:type="spellStart"/>
            <w:r w:rsidRPr="008E0EF2">
              <w:rPr>
                <w:color w:val="00000A"/>
                <w:sz w:val="28"/>
                <w:szCs w:val="28"/>
              </w:rPr>
              <w:t>похозяйственных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 книг  и</w:t>
            </w:r>
            <w:r w:rsidR="000B0BA5" w:rsidRPr="008E0EF2">
              <w:rPr>
                <w:color w:val="00000A"/>
                <w:sz w:val="28"/>
                <w:szCs w:val="28"/>
              </w:rPr>
              <w:t xml:space="preserve"> справок по социально-бытовым вопросам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1F1795" w:rsidRPr="008E0EF2" w:rsidRDefault="001F1795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</w:t>
            </w:r>
            <w:r w:rsidR="000B0BA5" w:rsidRPr="008E0EF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0B0BA5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3</w:t>
            </w:r>
            <w:r w:rsidR="000B0BA5" w:rsidRPr="008E0EF2">
              <w:rPr>
                <w:color w:val="00000A"/>
                <w:sz w:val="28"/>
                <w:szCs w:val="28"/>
              </w:rPr>
              <w:t>.</w:t>
            </w:r>
          </w:p>
          <w:p w:rsidR="0032565F" w:rsidRPr="008E0EF2" w:rsidRDefault="0032565F" w:rsidP="008E0EF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Заключение, расторжение, изменение договора социального найма жилого помещения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0B0BA5" w:rsidRPr="008E0EF2" w:rsidRDefault="000B0BA5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Pr="008E0EF2" w:rsidRDefault="000B0BA5" w:rsidP="00AA5A5D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8E0EF2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4.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Выдача копий нормативных правовых актов администрации, находящихся на хранении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8E0EF2" w:rsidRPr="008E0EF2" w:rsidRDefault="008E0EF2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</w:t>
            </w:r>
            <w:bookmarkStart w:id="0" w:name="_GoBack"/>
            <w:bookmarkEnd w:id="0"/>
            <w:r w:rsidRPr="008E0EF2">
              <w:rPr>
                <w:sz w:val="28"/>
                <w:szCs w:val="28"/>
              </w:rPr>
              <w:t>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5.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</w:r>
            <w:r w:rsidRPr="008E0EF2">
              <w:rPr>
                <w:color w:val="00000A"/>
                <w:sz w:val="28"/>
                <w:szCs w:val="28"/>
              </w:rPr>
              <w:lastRenderedPageBreak/>
              <w:t>находящихся в муниципальной собственности, без проведения торгов.</w:t>
            </w: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8E0EF2" w:rsidRPr="008E0EF2" w:rsidRDefault="008E0EF2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Переоформление  прав или завершение  </w:t>
            </w:r>
            <w:proofErr w:type="spellStart"/>
            <w:r w:rsidRPr="008E0EF2">
              <w:rPr>
                <w:color w:val="00000A"/>
                <w:sz w:val="28"/>
                <w:szCs w:val="28"/>
              </w:rPr>
              <w:t>офрмления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прав на земельные участки на территории муниципального образования.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8E0EF2" w:rsidRPr="008E0EF2" w:rsidRDefault="008E0EF2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F2337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7.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бесплатно.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</w:tcPr>
          <w:p w:rsidR="008E0EF2" w:rsidRPr="008E0EF2" w:rsidRDefault="008E0EF2" w:rsidP="00F23373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83369">
              <w:rPr>
                <w:sz w:val="28"/>
                <w:szCs w:val="28"/>
              </w:rPr>
              <w:t>Изобильненского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</w:tbl>
    <w:p w:rsidR="00C12947" w:rsidRDefault="00C12947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».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98336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83369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983369">
        <w:rPr>
          <w:kern w:val="0"/>
          <w:sz w:val="28"/>
          <w:szCs w:val="28"/>
          <w:lang w:bidi="ar-SA"/>
        </w:rPr>
        <w:t>.Ц</w:t>
      </w:r>
      <w:proofErr w:type="gramEnd"/>
      <w:r w:rsidRPr="00983369">
        <w:rPr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 xml:space="preserve">4. </w:t>
      </w:r>
      <w:proofErr w:type="gramStart"/>
      <w:r w:rsidRPr="00983369">
        <w:rPr>
          <w:kern w:val="0"/>
          <w:sz w:val="28"/>
          <w:szCs w:val="28"/>
          <w:lang w:bidi="ar-SA"/>
        </w:rPr>
        <w:t>Контроль за</w:t>
      </w:r>
      <w:proofErr w:type="gramEnd"/>
      <w:r w:rsidRPr="00983369">
        <w:rPr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983369">
        <w:rPr>
          <w:kern w:val="0"/>
          <w:sz w:val="28"/>
          <w:szCs w:val="28"/>
          <w:lang w:bidi="ar-SA"/>
        </w:rPr>
        <w:t>Изобильненского</w:t>
      </w:r>
      <w:proofErr w:type="spellEnd"/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83369">
        <w:rPr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983369" w:rsidRPr="00983369" w:rsidRDefault="00983369" w:rsidP="0098336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proofErr w:type="spellStart"/>
      <w:r w:rsidRPr="0098336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83369">
        <w:rPr>
          <w:kern w:val="0"/>
          <w:sz w:val="28"/>
          <w:szCs w:val="28"/>
          <w:lang w:bidi="ar-SA"/>
        </w:rPr>
        <w:t xml:space="preserve"> сельского поселения                                </w:t>
      </w:r>
      <w:r>
        <w:rPr>
          <w:kern w:val="0"/>
          <w:sz w:val="28"/>
          <w:szCs w:val="28"/>
          <w:lang w:bidi="ar-SA"/>
        </w:rPr>
        <w:t xml:space="preserve">                                                                </w:t>
      </w:r>
      <w:r w:rsidRPr="00983369">
        <w:rPr>
          <w:kern w:val="0"/>
          <w:sz w:val="28"/>
          <w:szCs w:val="28"/>
          <w:lang w:bidi="ar-SA"/>
        </w:rPr>
        <w:t xml:space="preserve">   Назарова Л.Г.     </w:t>
      </w:r>
    </w:p>
    <w:p w:rsidR="00983369" w:rsidRPr="00983369" w:rsidRDefault="00983369" w:rsidP="00983369">
      <w:pPr>
        <w:widowControl/>
        <w:tabs>
          <w:tab w:val="left" w:pos="1335"/>
        </w:tabs>
        <w:suppressAutoHyphens w:val="0"/>
        <w:overflowPunct/>
        <w:autoSpaceDE/>
        <w:rPr>
          <w:rFonts w:ascii="Calibri" w:hAnsi="Calibri"/>
          <w:kern w:val="0"/>
          <w:sz w:val="32"/>
          <w:szCs w:val="32"/>
          <w:lang w:bidi="ar-SA"/>
        </w:rPr>
      </w:pPr>
    </w:p>
    <w:p w:rsidR="001F1795" w:rsidRPr="00983369" w:rsidRDefault="001F1795" w:rsidP="008E0EF2">
      <w:pPr>
        <w:pStyle w:val="17"/>
        <w:rPr>
          <w:b/>
        </w:rPr>
      </w:pPr>
    </w:p>
    <w:sectPr w:rsidR="001F1795" w:rsidRPr="00983369" w:rsidSect="0098336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5" w:rsidRDefault="007F1AE5" w:rsidP="000A5739">
      <w:r>
        <w:separator/>
      </w:r>
    </w:p>
  </w:endnote>
  <w:endnote w:type="continuationSeparator" w:id="0">
    <w:p w:rsidR="007F1AE5" w:rsidRDefault="007F1AE5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5" w:rsidRDefault="007F1AE5" w:rsidP="000A5739">
      <w:r>
        <w:separator/>
      </w:r>
    </w:p>
  </w:footnote>
  <w:footnote w:type="continuationSeparator" w:id="0">
    <w:p w:rsidR="007F1AE5" w:rsidRDefault="007F1AE5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23FB6"/>
    <w:rsid w:val="005702E2"/>
    <w:rsid w:val="00675C72"/>
    <w:rsid w:val="0068694D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3</cp:revision>
  <cp:lastPrinted>2022-10-31T09:00:00Z</cp:lastPrinted>
  <dcterms:created xsi:type="dcterms:W3CDTF">2022-10-31T09:02:00Z</dcterms:created>
  <dcterms:modified xsi:type="dcterms:W3CDTF">2022-10-31T09:03:00Z</dcterms:modified>
</cp:coreProperties>
</file>