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5" w:rsidRDefault="00667E25" w:rsidP="00667E25">
      <w:pPr>
        <w:pStyle w:val="ConsPlusTitle"/>
        <w:framePr w:hSpace="180" w:wrap="around" w:hAnchor="margin" w:y="-435"/>
        <w:widowControl/>
        <w:snapToGrid w:val="0"/>
        <w:ind w:right="-391"/>
        <w:rPr>
          <w:b w:val="0"/>
          <w:bCs w:val="0"/>
        </w:rPr>
      </w:pPr>
      <w:r>
        <w:t xml:space="preserve">                                                                         </w:t>
      </w:r>
      <w: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6" o:title=""/>
          </v:shape>
          <o:OLEObject Type="Embed" ProgID="Word.Picture.8" ShapeID="_x0000_i1025" DrawAspect="Content" ObjectID="_1615617740" r:id="rId7"/>
        </w:object>
      </w:r>
    </w:p>
    <w:p w:rsidR="00667E25" w:rsidRDefault="00667E25" w:rsidP="00667E25">
      <w:pPr>
        <w:framePr w:hSpace="180" w:wrap="around" w:hAnchor="margin" w:y="-435"/>
        <w:jc w:val="center"/>
        <w:rPr>
          <w:b/>
          <w:bCs/>
        </w:rPr>
      </w:pPr>
    </w:p>
    <w:p w:rsidR="00667E25" w:rsidRDefault="00667E25" w:rsidP="00667E25">
      <w:pPr>
        <w:framePr w:hSpace="180" w:wrap="around" w:hAnchor="margin" w:y="-435"/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667E25" w:rsidRDefault="00667E25" w:rsidP="00667E25">
      <w:pPr>
        <w:framePr w:hSpace="180" w:wrap="around" w:hAnchor="margin" w:y="-435"/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667E25" w:rsidRDefault="00667E25" w:rsidP="00667E25">
      <w:pPr>
        <w:framePr w:hSpace="180" w:wrap="around" w:hAnchor="margin" w:y="-435"/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667E25" w:rsidRDefault="00667E25" w:rsidP="00667E25">
      <w:pPr>
        <w:framePr w:hSpace="180" w:wrap="around" w:hAnchor="margin" w:y="-435"/>
        <w:tabs>
          <w:tab w:val="left" w:pos="7650"/>
        </w:tabs>
        <w:jc w:val="center"/>
      </w:pPr>
    </w:p>
    <w:p w:rsidR="00667E25" w:rsidRDefault="00667E25" w:rsidP="00667E25">
      <w:pPr>
        <w:framePr w:hSpace="180" w:wrap="around" w:hAnchor="margin" w:y="-435"/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667E25" w:rsidRDefault="00667E25" w:rsidP="00667E25">
      <w:pPr>
        <w:pStyle w:val="a4"/>
        <w:framePr w:hSpace="180" w:wrap="around" w:hAnchor="margin" w:y="-435"/>
        <w:rPr>
          <w:sz w:val="28"/>
          <w:szCs w:val="28"/>
        </w:rPr>
      </w:pPr>
      <w:r>
        <w:rPr>
          <w:sz w:val="28"/>
          <w:szCs w:val="28"/>
        </w:rPr>
        <w:t xml:space="preserve">07.03.2019 г.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  <w:u w:val="single"/>
        </w:rPr>
        <w:t>21</w:t>
      </w:r>
    </w:p>
    <w:p w:rsidR="00667E25" w:rsidRDefault="00667E25" w:rsidP="00667E25">
      <w:pPr>
        <w:pStyle w:val="ConsPlusTitle"/>
        <w:framePr w:hSpace="180" w:wrap="around" w:hAnchor="margin" w:y="-435"/>
        <w:widowControl/>
        <w:snapToGrid w:val="0"/>
        <w:ind w:right="-391"/>
      </w:pPr>
    </w:p>
    <w:p w:rsidR="00667E25" w:rsidRDefault="00667E25" w:rsidP="00667E25">
      <w:pPr>
        <w:pStyle w:val="ConsPlusTitle"/>
        <w:framePr w:hSpace="180" w:wrap="around" w:hAnchor="margin" w:y="-435"/>
        <w:widowControl/>
        <w:snapToGrid w:val="0"/>
        <w:ind w:right="-391"/>
      </w:pPr>
      <w:bookmarkStart w:id="0" w:name="_GoBack"/>
      <w:bookmarkEnd w:id="0"/>
    </w:p>
    <w:p w:rsidR="00667E25" w:rsidRDefault="00667E25" w:rsidP="00667E25">
      <w:pPr>
        <w:pStyle w:val="ConsPlusTitle"/>
        <w:framePr w:hSpace="180" w:wrap="around" w:hAnchor="margin" w:y="-435"/>
        <w:widowControl/>
        <w:snapToGrid w:val="0"/>
        <w:ind w:right="-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заключении договора социального</w:t>
      </w:r>
    </w:p>
    <w:p w:rsidR="00667E25" w:rsidRDefault="00667E25" w:rsidP="00667E25">
      <w:pPr>
        <w:pStyle w:val="ConsPlusTitle"/>
        <w:framePr w:hSpace="180" w:wrap="around" w:hAnchor="margin" w:y="-435"/>
        <w:widowControl/>
        <w:snapToGrid w:val="0"/>
        <w:ind w:right="-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найма муниципального жилого</w:t>
      </w:r>
    </w:p>
    <w:p w:rsidR="00667E25" w:rsidRDefault="00667E25" w:rsidP="00667E25">
      <w:pPr>
        <w:pStyle w:val="ConsPlusTitle"/>
        <w:framePr w:hSpace="180" w:wrap="around" w:hAnchor="margin" w:y="-435"/>
        <w:widowControl/>
        <w:snapToGrid w:val="0"/>
        <w:ind w:right="-3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Сичковским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667E25" w:rsidRDefault="00667E25" w:rsidP="00667E25">
      <w:pPr>
        <w:framePr w:hSpace="180" w:wrap="around" w:hAnchor="margin" w:y="-435"/>
        <w:numPr>
          <w:ilvl w:val="0"/>
          <w:numId w:val="1"/>
        </w:numPr>
        <w:rPr>
          <w:sz w:val="20"/>
          <w:szCs w:val="20"/>
        </w:rPr>
      </w:pPr>
    </w:p>
    <w:p w:rsidR="00667E25" w:rsidRDefault="00667E25" w:rsidP="00667E25">
      <w:pPr>
        <w:framePr w:hSpace="180" w:wrap="around" w:hAnchor="margin" w:y="-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административным регламентом по предоставлению муниципальной услуги в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</w:t>
      </w:r>
      <w:r w:rsidRPr="0034709B">
        <w:rPr>
          <w:sz w:val="28"/>
          <w:szCs w:val="28"/>
        </w:rPr>
        <w:t>«Заключение договора о передаче жилых</w:t>
      </w:r>
      <w:r>
        <w:rPr>
          <w:sz w:val="28"/>
          <w:szCs w:val="28"/>
        </w:rPr>
        <w:t xml:space="preserve"> </w:t>
      </w:r>
      <w:r w:rsidRPr="0034709B">
        <w:rPr>
          <w:sz w:val="28"/>
          <w:szCs w:val="28"/>
        </w:rPr>
        <w:t xml:space="preserve">помещений в собственность граждан (приватизация)» и Положение о прядке передачи в собственность граждан жилых помещений муниципального жилищного фонда в муниципальном образовании </w:t>
      </w:r>
      <w:proofErr w:type="spellStart"/>
      <w:r w:rsidRPr="0034709B">
        <w:rPr>
          <w:sz w:val="28"/>
          <w:szCs w:val="28"/>
        </w:rPr>
        <w:t>Изобильненское</w:t>
      </w:r>
      <w:proofErr w:type="spellEnd"/>
      <w:r w:rsidRPr="0034709B">
        <w:rPr>
          <w:sz w:val="28"/>
          <w:szCs w:val="28"/>
        </w:rPr>
        <w:t xml:space="preserve"> сельское поселение Нижне</w:t>
      </w:r>
      <w:r>
        <w:rPr>
          <w:sz w:val="28"/>
          <w:szCs w:val="28"/>
        </w:rPr>
        <w:t>горского района Республики Крым», утвержденным постановлением администрации</w:t>
      </w:r>
      <w:r w:rsidR="008149E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от 27.07.2015 г. № 33,Администрация 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67E25" w:rsidRDefault="00667E25" w:rsidP="00667E25">
      <w:pPr>
        <w:framePr w:hSpace="180" w:wrap="around" w:hAnchor="margin" w:y="-435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7E25" w:rsidRDefault="00667E25" w:rsidP="00667E25">
      <w:pPr>
        <w:pStyle w:val="ConsPlusTitle"/>
        <w:framePr w:hSpace="180" w:wrap="around" w:hAnchor="margin" w:y="-435"/>
        <w:widowControl/>
        <w:snapToGri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1.   Заключить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 гражданином </w:t>
      </w:r>
      <w:proofErr w:type="spellStart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Сичковским</w:t>
      </w:r>
      <w:proofErr w:type="spellEnd"/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Вячеславом Владимировичем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социального найма №1 жилого помещения муниципального жилищного  фонда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поселения, расположенного по адресу: Республика Крым, Нижнегорский район, село Изобильное, ул. Почтовая, дом 4</w:t>
      </w:r>
      <w:r>
        <w:t xml:space="preserve">        </w:t>
      </w:r>
    </w:p>
    <w:p w:rsidR="00667E25" w:rsidRDefault="00667E25" w:rsidP="00667E25">
      <w:pPr>
        <w:framePr w:hSpace="180" w:wrap="around" w:hAnchor="margin" w:y="-435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 Состав  семьи:</w:t>
      </w:r>
    </w:p>
    <w:p w:rsidR="00667E25" w:rsidRDefault="00667E25" w:rsidP="00667E25">
      <w:pPr>
        <w:framePr w:hSpace="180" w:wrap="around" w:hAnchor="margin" w:y="-435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 - </w:t>
      </w:r>
      <w:proofErr w:type="spellStart"/>
      <w:r>
        <w:rPr>
          <w:sz w:val="28"/>
          <w:szCs w:val="28"/>
          <w:lang w:eastAsia="ja-JP"/>
        </w:rPr>
        <w:t>Сичковский</w:t>
      </w:r>
      <w:proofErr w:type="spellEnd"/>
      <w:r>
        <w:rPr>
          <w:sz w:val="28"/>
          <w:szCs w:val="28"/>
          <w:lang w:eastAsia="ja-JP"/>
        </w:rPr>
        <w:t xml:space="preserve"> Вячеслав Владимирович - наниматель;    </w:t>
      </w:r>
    </w:p>
    <w:p w:rsidR="00667E25" w:rsidRDefault="00667E25" w:rsidP="00667E25">
      <w:pPr>
        <w:framePr w:hSpace="180" w:wrap="around" w:hAnchor="margin" w:y="-435"/>
        <w:ind w:left="709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- </w:t>
      </w:r>
      <w:proofErr w:type="spellStart"/>
      <w:r>
        <w:rPr>
          <w:sz w:val="28"/>
          <w:szCs w:val="28"/>
          <w:lang w:eastAsia="ja-JP"/>
        </w:rPr>
        <w:t>Сичковская</w:t>
      </w:r>
      <w:proofErr w:type="spellEnd"/>
      <w:r>
        <w:rPr>
          <w:sz w:val="28"/>
          <w:szCs w:val="28"/>
          <w:lang w:eastAsia="ja-JP"/>
        </w:rPr>
        <w:t xml:space="preserve"> Елена Владимировна  – жена;</w:t>
      </w:r>
    </w:p>
    <w:p w:rsidR="00667E25" w:rsidRDefault="00667E25" w:rsidP="00667E25">
      <w:pPr>
        <w:framePr w:hSpace="180" w:wrap="around" w:hAnchor="margin" w:y="-435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 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 и обнародования.</w:t>
      </w:r>
    </w:p>
    <w:p w:rsidR="00667E25" w:rsidRDefault="00783E4C" w:rsidP="00667E25">
      <w:pPr>
        <w:framePr w:hSpace="180" w:wrap="around" w:hAnchor="margin" w:y="-435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7E25">
        <w:rPr>
          <w:sz w:val="28"/>
          <w:szCs w:val="28"/>
        </w:rPr>
        <w:t xml:space="preserve">3. </w:t>
      </w:r>
      <w:proofErr w:type="gramStart"/>
      <w:r w:rsidR="00667E25">
        <w:rPr>
          <w:color w:val="000000"/>
          <w:sz w:val="28"/>
          <w:szCs w:val="28"/>
        </w:rPr>
        <w:t>Контроль за</w:t>
      </w:r>
      <w:proofErr w:type="gramEnd"/>
      <w:r w:rsidR="00667E25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667E25" w:rsidRDefault="00667E25" w:rsidP="00667E25">
      <w:pPr>
        <w:framePr w:hSpace="180" w:wrap="around" w:hAnchor="margin" w:y="-435"/>
        <w:ind w:right="-1"/>
        <w:jc w:val="both"/>
        <w:rPr>
          <w:color w:val="000000"/>
          <w:sz w:val="28"/>
          <w:szCs w:val="28"/>
        </w:rPr>
      </w:pPr>
    </w:p>
    <w:p w:rsidR="008149E0" w:rsidRDefault="008149E0" w:rsidP="00667E25">
      <w:pPr>
        <w:framePr w:hSpace="180" w:wrap="around" w:hAnchor="margin" w:y="-435"/>
        <w:ind w:right="-1"/>
        <w:jc w:val="both"/>
        <w:rPr>
          <w:color w:val="000000"/>
          <w:sz w:val="28"/>
          <w:szCs w:val="28"/>
        </w:rPr>
      </w:pPr>
    </w:p>
    <w:p w:rsidR="00667E25" w:rsidRDefault="00667E25" w:rsidP="00667E25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                                                                   </w:t>
      </w:r>
    </w:p>
    <w:p w:rsidR="00692316" w:rsidRDefault="00667E25" w:rsidP="00667E25">
      <w:r>
        <w:rPr>
          <w:sz w:val="28"/>
          <w:szCs w:val="28"/>
        </w:rPr>
        <w:t xml:space="preserve">     глава администрации сельского поселения      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sectPr w:rsidR="00692316" w:rsidSect="00667E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25"/>
    <w:rsid w:val="00667E25"/>
    <w:rsid w:val="00692316"/>
    <w:rsid w:val="00783E4C"/>
    <w:rsid w:val="008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7E25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67E2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667E25"/>
    <w:pPr>
      <w:widowControl w:val="0"/>
      <w:suppressAutoHyphens/>
    </w:pPr>
    <w:rPr>
      <w:rFonts w:ascii="Arial" w:eastAsia="Arial" w:hAnsi="Arial" w:cs="Arial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67E25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67E2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basedOn w:val="a"/>
    <w:next w:val="a"/>
    <w:rsid w:val="00667E25"/>
    <w:pPr>
      <w:widowControl w:val="0"/>
      <w:suppressAutoHyphens/>
    </w:pPr>
    <w:rPr>
      <w:rFonts w:ascii="Arial" w:eastAsia="Arial" w:hAnsi="Arial" w:cs="Arial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2019-03-22T07:29:00Z</dcterms:created>
  <dcterms:modified xsi:type="dcterms:W3CDTF">2019-04-01T06:56:00Z</dcterms:modified>
</cp:coreProperties>
</file>