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4F" w:rsidRPr="007D55E4" w:rsidRDefault="00BE104F" w:rsidP="00BE10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7D55E4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81311368" r:id="rId7"/>
        </w:object>
      </w:r>
    </w:p>
    <w:p w:rsidR="00BE104F" w:rsidRPr="007D55E4" w:rsidRDefault="00BE104F" w:rsidP="00BE10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E4"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BE104F" w:rsidRPr="007D55E4" w:rsidRDefault="00BE104F" w:rsidP="00BE10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E4"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BE104F" w:rsidRPr="007D55E4" w:rsidRDefault="00BE104F" w:rsidP="00BE10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E4"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BE104F" w:rsidRPr="007D55E4" w:rsidRDefault="00BE104F" w:rsidP="00BE10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4F" w:rsidRPr="007D55E4" w:rsidRDefault="00BE104F" w:rsidP="00BE10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5E4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BE104F" w:rsidRPr="007D55E4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08.02.2018</w:t>
      </w:r>
      <w:r w:rsidRPr="007D55E4">
        <w:rPr>
          <w:rFonts w:ascii="Times New Roman" w:hAnsi="Times New Roman" w:cs="Times New Roman"/>
          <w:sz w:val="28"/>
          <w:szCs w:val="28"/>
        </w:rPr>
        <w:t xml:space="preserve"> г.                               с.Изобильное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55E4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BE104F" w:rsidRDefault="00BE104F" w:rsidP="00BE104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E104F" w:rsidRDefault="00BE104F" w:rsidP="00BE104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сроков проведения противоэпизоотических мероприятий, направленных на профилактику бешенства на территории Изобильненского сельского поселения Нижнегорского района РК </w:t>
      </w:r>
    </w:p>
    <w:p w:rsidR="00BE104F" w:rsidRDefault="00BE104F" w:rsidP="00BE104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Рассмотрев Представление об установлении  сроков проведения противоэпизоотических мероприятий, направленных на профилактику бешенства заведующего сектором ветеринарии Белогорского района регионального управления государственного ветеринарного надзора и взаимодействия, Главного государственного ветеринарного инспектора Белогорского района Н.А.Виничук, в соответствии с  Федеральным законом  от 06.10.2003 г. № 131-ФЗ «Об общих принципах организации местного самоуправления в Российской Федерации»,  руководствуясь ст.9 Закона Российской Федерации от 14 мая 1993 года №4979-1 «О ветеринарии»,п.4 Ветеринарных правил ВП 13.3.1103-96 «Профилактика и борьба с заразными болезнями, общими для человека и животных. Бешенство» (утв.Департаментом ветеринарии Минсельхозпрода РФ 18.06.1996 №23 и Госкомсанэпиднадзором РФ 31.05.1996 №11), с целью проведения профилактики бешенства животных и человека на территории Изобильненского сельского поселения Нижнегорского района, администрация Изобильненского сельского поселения</w:t>
      </w: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ПОСТАНОВИЛА:</w:t>
      </w: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04F" w:rsidRDefault="00BE104F" w:rsidP="00BE104F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Установить срок</w:t>
      </w:r>
      <w:r>
        <w:rPr>
          <w:rFonts w:ascii="Times New Roman" w:hAnsi="Times New Roman" w:cs="Times New Roman"/>
          <w:sz w:val="28"/>
          <w:szCs w:val="28"/>
        </w:rPr>
        <w:t xml:space="preserve">: ежегодно в период с 01 марта по 30 октября - для доставления предприятиями, учреждениями, организациями и гражданами – владельцами животных принадлежащих им собак, кошек, пушных зверей и хищных животных в государственные ветеринарные лечебно - профилактические учреждения Республики Крым либо к специалистам в области ветеринарии, занимающихся предпринимательской деятельностью, зарегистрированных в установленном законом порядке в Государственном комитете ветеринарии Республики Крым - для осмотра, диагностических исследований и обязательной профилактической иммунизации против бешенства антирабическими вакцинами, принятыми в практику, в порядке и в сроки, предусмотренные наставлениями по их применению с последующей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отметкой о проведённой вакцинации в подтверждающем документе (ветеринарный паспорт, акт вакцинации с описью иммунизированных животных). </w:t>
      </w:r>
    </w:p>
    <w:p w:rsidR="00BE104F" w:rsidRDefault="00BE104F" w:rsidP="00BE104F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депутатский корпус о проведении разъяснительной работы  с населением по вопросам диагностических исследований и обязательной профилактической иммунизации против бешенства антирабическими вакцинами собак, кошек, пушных зверей и хищных животных.</w:t>
      </w:r>
    </w:p>
    <w:p w:rsidR="00BE104F" w:rsidRDefault="00BE104F" w:rsidP="00BE104F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обнародовать на доске объявлений Изобильненского сельского совета и на официальном сайте администрации Изобильненского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65DAD">
        <w:rPr>
          <w:rFonts w:ascii="Times New Roman" w:hAnsi="Times New Roman" w:cs="Times New Roman"/>
          <w:sz w:val="28"/>
          <w:szCs w:val="28"/>
        </w:rPr>
        <w:t>//</w:t>
      </w:r>
      <w:r w:rsidR="00844335">
        <w:rPr>
          <w:rFonts w:ascii="Times New Roman" w:hAnsi="Times New Roman" w:cs="Times New Roman"/>
          <w:sz w:val="28"/>
          <w:szCs w:val="28"/>
          <w:lang w:val="en-US"/>
        </w:rPr>
        <w:t>izobiln</w:t>
      </w:r>
      <w:r w:rsidR="0084433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5D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65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4F" w:rsidRDefault="00BE104F" w:rsidP="00BE104F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принятых мерах представить в Межрайонный отдел ветеринарии Красногвардейского, Нижнегорского и Советского районов регионального управления государственного ветеринарного надзора и взаимодействия по адресу: Красногвардейский район, п. Красногвардейское, ул. Спортивная, 117.</w:t>
      </w:r>
    </w:p>
    <w:p w:rsidR="00BE104F" w:rsidRDefault="00BE104F" w:rsidP="00BE104F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 оставляю за собой.</w:t>
      </w:r>
    </w:p>
    <w:p w:rsidR="00BE104F" w:rsidRDefault="00BE104F" w:rsidP="00BE104F">
      <w:pPr>
        <w:pStyle w:val="a5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04F" w:rsidRDefault="00BE104F" w:rsidP="00BE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04F" w:rsidRDefault="00BE104F" w:rsidP="00BE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Изобильненского  сельского</w:t>
      </w:r>
    </w:p>
    <w:p w:rsidR="00BE104F" w:rsidRDefault="00BE104F" w:rsidP="00BE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– глава администрации Изобильненского </w:t>
      </w:r>
    </w:p>
    <w:p w:rsidR="00BE104F" w:rsidRDefault="00BE104F" w:rsidP="00BE104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           Л.Г.Назарова                                                                                                </w:t>
      </w:r>
    </w:p>
    <w:p w:rsidR="00BE104F" w:rsidRDefault="00BE104F" w:rsidP="00BE104F">
      <w:pPr>
        <w:rPr>
          <w:rFonts w:ascii="Times New Roman" w:hAnsi="Times New Roman" w:cs="Times New Roman"/>
        </w:rPr>
      </w:pPr>
    </w:p>
    <w:p w:rsidR="00BE104F" w:rsidRPr="00590259" w:rsidRDefault="00BE104F" w:rsidP="00BE10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E104F" w:rsidRPr="00590259" w:rsidRDefault="00BE104F" w:rsidP="00BE10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E104F" w:rsidRPr="003B1D30" w:rsidRDefault="00BE104F" w:rsidP="00BE104F">
      <w:pPr>
        <w:pStyle w:val="a3"/>
        <w:rPr>
          <w:rFonts w:ascii="Times New Roman" w:hAnsi="Times New Roman" w:cs="Times New Roman"/>
        </w:rPr>
      </w:pPr>
    </w:p>
    <w:p w:rsidR="00BE104F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04F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04F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84E" w:rsidRDefault="00E1384E"/>
    <w:sectPr w:rsidR="00E1384E" w:rsidSect="00BE10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69"/>
    <w:multiLevelType w:val="hybridMultilevel"/>
    <w:tmpl w:val="F654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F"/>
    <w:rsid w:val="00844335"/>
    <w:rsid w:val="00BE104F"/>
    <w:rsid w:val="00E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4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E104F"/>
  </w:style>
  <w:style w:type="paragraph" w:styleId="a5">
    <w:name w:val="List Paragraph"/>
    <w:basedOn w:val="a"/>
    <w:uiPriority w:val="34"/>
    <w:qFormat/>
    <w:rsid w:val="00BE104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4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E104F"/>
  </w:style>
  <w:style w:type="paragraph" w:styleId="a5">
    <w:name w:val="List Paragraph"/>
    <w:basedOn w:val="a"/>
    <w:uiPriority w:val="34"/>
    <w:qFormat/>
    <w:rsid w:val="00BE104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2018-02-28T05:17:00Z</dcterms:created>
  <dcterms:modified xsi:type="dcterms:W3CDTF">2018-02-28T05:23:00Z</dcterms:modified>
</cp:coreProperties>
</file>