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4C" w:rsidRDefault="00F92F4C" w:rsidP="00F92F4C">
      <w:pPr>
        <w:ind w:left="2124" w:firstLine="708"/>
        <w:rPr>
          <w:b/>
          <w:bCs/>
        </w:rPr>
      </w:pPr>
      <w:r>
        <w:t xml:space="preserve">                            </w:t>
      </w:r>
      <w: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o:ole="" fillcolor="window">
            <v:imagedata r:id="rId8" o:title=""/>
          </v:shape>
          <o:OLEObject Type="Embed" ProgID="Word.Picture.8" ShapeID="_x0000_i1025" DrawAspect="Content" ObjectID="_1540644077" r:id="rId9"/>
        </w:object>
      </w:r>
    </w:p>
    <w:p w:rsidR="00F92F4C" w:rsidRPr="00F92F4C" w:rsidRDefault="00BF4195" w:rsidP="00F92F4C">
      <w:pPr>
        <w:pStyle w:val="11"/>
        <w:jc w:val="center"/>
        <w:rPr>
          <w:rFonts w:ascii="Times New Roman" w:hAnsi="Times New Roman"/>
          <w:sz w:val="28"/>
          <w:szCs w:val="28"/>
        </w:rPr>
      </w:pPr>
      <w:r>
        <w:rPr>
          <w:rFonts w:ascii="Times New Roman" w:hAnsi="Times New Roman"/>
          <w:sz w:val="28"/>
          <w:szCs w:val="28"/>
        </w:rPr>
        <w:t xml:space="preserve">АДМИНИСТРАЦИЯ ИЗОБИЛЬНЕНСКОГО </w:t>
      </w:r>
      <w:r w:rsidR="00F92F4C" w:rsidRPr="00F92F4C">
        <w:rPr>
          <w:rFonts w:ascii="Times New Roman" w:hAnsi="Times New Roman"/>
          <w:sz w:val="28"/>
          <w:szCs w:val="28"/>
        </w:rPr>
        <w:t>СЕЛЬСКОГО ПОСЕЛЕНИЯ</w:t>
      </w:r>
    </w:p>
    <w:p w:rsidR="00F92F4C" w:rsidRPr="00F92F4C" w:rsidRDefault="00BF4195" w:rsidP="00F92F4C">
      <w:pPr>
        <w:pStyle w:val="11"/>
        <w:jc w:val="center"/>
        <w:rPr>
          <w:rFonts w:ascii="Times New Roman" w:hAnsi="Times New Roman"/>
          <w:sz w:val="28"/>
          <w:szCs w:val="28"/>
        </w:rPr>
      </w:pPr>
      <w:r>
        <w:rPr>
          <w:rFonts w:ascii="Times New Roman" w:hAnsi="Times New Roman"/>
          <w:sz w:val="28"/>
          <w:szCs w:val="28"/>
        </w:rPr>
        <w:t xml:space="preserve">НИЖНЕГОРСКОГО </w:t>
      </w:r>
      <w:r w:rsidR="00F92F4C" w:rsidRPr="00F92F4C">
        <w:rPr>
          <w:rFonts w:ascii="Times New Roman" w:hAnsi="Times New Roman"/>
          <w:sz w:val="28"/>
          <w:szCs w:val="28"/>
        </w:rPr>
        <w:t>РАЙОНА</w:t>
      </w:r>
    </w:p>
    <w:p w:rsidR="00F92F4C" w:rsidRPr="00F92F4C" w:rsidRDefault="00BF4195" w:rsidP="00F92F4C">
      <w:pPr>
        <w:pStyle w:val="11"/>
        <w:jc w:val="center"/>
        <w:rPr>
          <w:rFonts w:ascii="Times New Roman" w:hAnsi="Times New Roman"/>
          <w:sz w:val="28"/>
          <w:szCs w:val="28"/>
        </w:rPr>
      </w:pPr>
      <w:r>
        <w:rPr>
          <w:rFonts w:ascii="Times New Roman" w:hAnsi="Times New Roman"/>
          <w:sz w:val="28"/>
          <w:szCs w:val="28"/>
        </w:rPr>
        <w:t xml:space="preserve">РЕСПУБЛИКИ </w:t>
      </w:r>
      <w:r w:rsidR="00F92F4C" w:rsidRPr="00F92F4C">
        <w:rPr>
          <w:rFonts w:ascii="Times New Roman" w:hAnsi="Times New Roman"/>
          <w:sz w:val="28"/>
          <w:szCs w:val="28"/>
        </w:rPr>
        <w:t>КРЫМ</w:t>
      </w:r>
    </w:p>
    <w:p w:rsidR="00F92F4C" w:rsidRPr="00F92F4C" w:rsidRDefault="00F92F4C" w:rsidP="00F92F4C">
      <w:pPr>
        <w:pStyle w:val="11"/>
        <w:jc w:val="center"/>
        <w:rPr>
          <w:rFonts w:ascii="Times New Roman" w:hAnsi="Times New Roman"/>
          <w:sz w:val="28"/>
          <w:szCs w:val="28"/>
        </w:rPr>
      </w:pPr>
    </w:p>
    <w:p w:rsidR="00F92F4C" w:rsidRPr="00F92F4C" w:rsidRDefault="00F92F4C" w:rsidP="00F92F4C">
      <w:pPr>
        <w:pStyle w:val="11"/>
        <w:jc w:val="center"/>
        <w:rPr>
          <w:rFonts w:ascii="Times New Roman" w:hAnsi="Times New Roman"/>
          <w:i/>
          <w:sz w:val="28"/>
          <w:szCs w:val="28"/>
        </w:rPr>
      </w:pPr>
      <w:r w:rsidRPr="00F92F4C">
        <w:rPr>
          <w:rFonts w:ascii="Times New Roman" w:hAnsi="Times New Roman"/>
          <w:i/>
          <w:sz w:val="28"/>
          <w:szCs w:val="28"/>
        </w:rPr>
        <w:t>ПОСТАНОВЛЕНИЕ</w:t>
      </w:r>
    </w:p>
    <w:p w:rsidR="00F92F4C" w:rsidRPr="00F92F4C" w:rsidRDefault="00F92F4C" w:rsidP="00F92F4C">
      <w:pPr>
        <w:pStyle w:val="11"/>
        <w:jc w:val="center"/>
        <w:rPr>
          <w:rFonts w:ascii="Times New Roman" w:hAnsi="Times New Roman"/>
          <w:i/>
          <w:sz w:val="28"/>
          <w:szCs w:val="28"/>
        </w:rPr>
      </w:pP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14.11.2016 г.                               с.Изобильное                                     № _</w:t>
      </w:r>
      <w:r w:rsidRPr="00F92F4C">
        <w:rPr>
          <w:rFonts w:ascii="Times New Roman" w:hAnsi="Times New Roman"/>
          <w:sz w:val="28"/>
          <w:szCs w:val="28"/>
          <w:u w:val="single"/>
        </w:rPr>
        <w:t>131</w:t>
      </w:r>
    </w:p>
    <w:p w:rsidR="00F92F4C" w:rsidRPr="00F92F4C" w:rsidRDefault="00F92F4C" w:rsidP="00F92F4C">
      <w:pPr>
        <w:pStyle w:val="11"/>
        <w:rPr>
          <w:rFonts w:ascii="Times New Roman" w:hAnsi="Times New Roman"/>
          <w:sz w:val="28"/>
          <w:szCs w:val="28"/>
        </w:rPr>
      </w:pPr>
    </w:p>
    <w:p w:rsidR="00F92F4C" w:rsidRPr="00F92F4C" w:rsidRDefault="00F92F4C" w:rsidP="00F92F4C">
      <w:pPr>
        <w:pStyle w:val="11"/>
        <w:rPr>
          <w:rFonts w:ascii="Times New Roman" w:hAnsi="Times New Roman"/>
          <w:sz w:val="28"/>
          <w:szCs w:val="28"/>
        </w:rPr>
      </w:pP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Об утверждении Административного регламента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Изобильненского сельского поселения Нижнегорского района Республики Крым для личных и бытовых нужд»</w:t>
      </w:r>
    </w:p>
    <w:p w:rsidR="00F92F4C" w:rsidRPr="00F92F4C" w:rsidRDefault="00F92F4C" w:rsidP="00F92F4C">
      <w:pPr>
        <w:pStyle w:val="11"/>
        <w:rPr>
          <w:rFonts w:ascii="Times New Roman" w:hAnsi="Times New Roman"/>
          <w:sz w:val="28"/>
          <w:szCs w:val="28"/>
        </w:rPr>
      </w:pPr>
    </w:p>
    <w:p w:rsidR="00F92F4C" w:rsidRPr="00F92F4C" w:rsidRDefault="00F92F4C" w:rsidP="00F92F4C">
      <w:pPr>
        <w:pStyle w:val="11"/>
        <w:jc w:val="both"/>
        <w:rPr>
          <w:rFonts w:ascii="Times New Roman" w:hAnsi="Times New Roman"/>
          <w:sz w:val="28"/>
          <w:szCs w:val="28"/>
        </w:rPr>
      </w:pPr>
      <w:r w:rsidRPr="00F92F4C">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от21.08.2014 №54-ЗРК «Об основах местного самоуправления в Республике Крым, Уставом муниципального образования Изобильненское сельское поселение Нижнегорского района Республики Крым, с целью определения порядка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Изобильненского сельского поселения Нижнегорского района Республики Крым для личных и бытовых нужд», Администрация Изобильненского сельского поселения</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 xml:space="preserve">                                                     ПОСТАНОВЛЯЕТ:</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1. Утвердить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Изобильненского сельского поселения Нижнегорского района Республики Крым для личных и бытовых нужд» (приложение №1).</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2. Обнародовать настоящее постановление на доске объявлений Изобильненского сельского совета и опубликовать на официальном сайте администрации.</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 xml:space="preserve">3. </w:t>
      </w:r>
      <w:r w:rsidRPr="00F92F4C">
        <w:rPr>
          <w:rFonts w:ascii="Times New Roman" w:hAnsi="Times New Roman"/>
          <w:sz w:val="28"/>
          <w:szCs w:val="28"/>
        </w:rPr>
        <w:tab/>
        <w:t xml:space="preserve">Контроль за исполнением настоящего постановления оставляю за собой. </w:t>
      </w:r>
    </w:p>
    <w:p w:rsidR="00F92F4C" w:rsidRPr="00F92F4C" w:rsidRDefault="00F92F4C" w:rsidP="00F92F4C">
      <w:pPr>
        <w:pStyle w:val="11"/>
        <w:rPr>
          <w:rFonts w:ascii="Times New Roman" w:hAnsi="Times New Roman"/>
          <w:sz w:val="28"/>
          <w:szCs w:val="28"/>
        </w:rPr>
      </w:pP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Председатель Изобильненского сельского совета-</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глава администрации Изобильненского сельского</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поселения                                                                                                Л.Г.Назарова</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br w:type="page"/>
      </w:r>
      <w:r w:rsidRPr="00F92F4C">
        <w:rPr>
          <w:rFonts w:ascii="Times New Roman" w:hAnsi="Times New Roman"/>
          <w:sz w:val="28"/>
          <w:szCs w:val="28"/>
        </w:rPr>
        <w:lastRenderedPageBreak/>
        <w:t xml:space="preserve">                                                                           Приложение 1</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 xml:space="preserve">                                                                           к постановлению администрации                      </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 xml:space="preserve">                                                                           Изобильненского сельского поселения </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 xml:space="preserve">                                                                          </w:t>
      </w:r>
      <w:r>
        <w:rPr>
          <w:rFonts w:ascii="Times New Roman" w:hAnsi="Times New Roman"/>
          <w:sz w:val="28"/>
          <w:szCs w:val="28"/>
        </w:rPr>
        <w:t>от _</w:t>
      </w:r>
      <w:r>
        <w:rPr>
          <w:rFonts w:ascii="Times New Roman" w:hAnsi="Times New Roman"/>
          <w:sz w:val="28"/>
          <w:szCs w:val="28"/>
          <w:u w:val="single"/>
        </w:rPr>
        <w:t>14.11</w:t>
      </w:r>
      <w:r w:rsidRPr="00F92F4C">
        <w:rPr>
          <w:rFonts w:ascii="Times New Roman" w:hAnsi="Times New Roman"/>
          <w:sz w:val="28"/>
          <w:szCs w:val="28"/>
        </w:rPr>
        <w:t>.</w:t>
      </w:r>
      <w:r w:rsidR="00BF4195">
        <w:rPr>
          <w:rFonts w:ascii="Times New Roman" w:hAnsi="Times New Roman"/>
          <w:sz w:val="28"/>
          <w:szCs w:val="28"/>
        </w:rPr>
        <w:t xml:space="preserve"> </w:t>
      </w:r>
      <w:r w:rsidRPr="00F92F4C">
        <w:rPr>
          <w:rFonts w:ascii="Times New Roman" w:hAnsi="Times New Roman"/>
          <w:sz w:val="28"/>
          <w:szCs w:val="28"/>
        </w:rPr>
        <w:t>2016 года № _</w:t>
      </w:r>
      <w:r>
        <w:rPr>
          <w:rFonts w:ascii="Times New Roman" w:hAnsi="Times New Roman"/>
          <w:sz w:val="28"/>
          <w:szCs w:val="28"/>
          <w:u w:val="single"/>
        </w:rPr>
        <w:t>131</w:t>
      </w:r>
      <w:r w:rsidRPr="00F92F4C">
        <w:rPr>
          <w:rFonts w:ascii="Times New Roman" w:hAnsi="Times New Roman"/>
          <w:sz w:val="28"/>
          <w:szCs w:val="28"/>
        </w:rPr>
        <w:t>_</w:t>
      </w:r>
    </w:p>
    <w:p w:rsidR="00F92F4C" w:rsidRPr="00F92F4C" w:rsidRDefault="00F92F4C" w:rsidP="00F92F4C">
      <w:pPr>
        <w:pStyle w:val="11"/>
        <w:rPr>
          <w:rFonts w:ascii="Times New Roman" w:hAnsi="Times New Roman"/>
          <w:sz w:val="28"/>
          <w:szCs w:val="28"/>
        </w:rPr>
      </w:pPr>
    </w:p>
    <w:p w:rsidR="00F92F4C" w:rsidRPr="00F92F4C" w:rsidRDefault="00F92F4C" w:rsidP="00BF4195">
      <w:pPr>
        <w:pStyle w:val="11"/>
        <w:jc w:val="center"/>
        <w:rPr>
          <w:rFonts w:ascii="Times New Roman" w:hAnsi="Times New Roman"/>
          <w:sz w:val="28"/>
          <w:szCs w:val="28"/>
        </w:rPr>
      </w:pPr>
      <w:r w:rsidRPr="00F92F4C">
        <w:rPr>
          <w:rFonts w:ascii="Times New Roman" w:hAnsi="Times New Roman"/>
          <w:sz w:val="28"/>
          <w:szCs w:val="28"/>
        </w:rPr>
        <w:t>АДМИНИСТРАТИВНЫЙ РЕГЛАМЕНТ</w:t>
      </w:r>
    </w:p>
    <w:p w:rsidR="00F92F4C" w:rsidRPr="00F92F4C" w:rsidRDefault="00F92F4C" w:rsidP="00BF4195">
      <w:pPr>
        <w:pStyle w:val="11"/>
        <w:jc w:val="center"/>
        <w:rPr>
          <w:rFonts w:ascii="Times New Roman" w:hAnsi="Times New Roman"/>
          <w:sz w:val="28"/>
          <w:szCs w:val="28"/>
        </w:rPr>
      </w:pPr>
      <w:r w:rsidRPr="00F92F4C">
        <w:rPr>
          <w:rFonts w:ascii="Times New Roman" w:hAnsi="Times New Roman"/>
          <w:sz w:val="28"/>
          <w:szCs w:val="28"/>
        </w:rPr>
        <w:t>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Изобильненского сельского поселения Нижнегорского района Республики Крым для личных и бытовых нужд»</w:t>
      </w:r>
    </w:p>
    <w:p w:rsidR="00F92F4C" w:rsidRPr="00F92F4C" w:rsidRDefault="00F92F4C" w:rsidP="00F92F4C">
      <w:pPr>
        <w:pStyle w:val="11"/>
        <w:rPr>
          <w:rFonts w:ascii="Times New Roman" w:hAnsi="Times New Roman"/>
          <w:sz w:val="28"/>
          <w:szCs w:val="28"/>
        </w:rPr>
      </w:pP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1. Общие положения</w:t>
      </w:r>
    </w:p>
    <w:p w:rsidR="00F92F4C" w:rsidRPr="00F92F4C" w:rsidRDefault="00F92F4C" w:rsidP="00F92F4C">
      <w:pPr>
        <w:pStyle w:val="11"/>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xml:space="preserve">1.1 Административный регламент Администрации Изобильненского сельского поселения Нижнегорского района Республики Крым по предоставлению муниципальной услуги «Информирование населения об ограничениях использования водных объектов общего пользования, расположенных на территории Изобильненского сельского поселения Нижнегорского района Республики Крым для личных и бытовых нужд»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 </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Предметом регулирования настоящего административного регламента являются отношения, возникающие при реализации вопроса местного значения Изобильненского сельского поселения Нижнегорского района Республики Крым по осуществлению в пределах,  установленных водным законодательством Российской Федерации, полномочий собственника водных объектов, по установлению правил использования водных объектов общего пользования для личных и бытовых нужд, а также повышению качества предоставления и доступности муниципальной услуги и созданию комфортных условий для ее получения.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xml:space="preserve">1.2. Получателями муниципальной услуги являются физические или юридические лица, независимо от организационно-правовой формы образования, либо их уполномоченные представители, обратившиеся в Администрацию Изобильненского сельского поселения Нижнегорского района Республики Крым с запросом о предоставлении муниципальной услуги, выраженным в устной, письменной или электронной форме. </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1.3. Требования к порядку информирования о предоставлении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1.3.1. Заявитель может получить информацию о правилах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xml:space="preserve">- непосредственно в Администрации Изобильненского сельского поселения Нижнегорского района Республики Крым (далее - Администрация); </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с использованием средств телефонной и почтовой связи и электронной почты;</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 xml:space="preserve">- на официальном сайте Администрации в сети Интернет </w:t>
      </w:r>
      <w:r w:rsidRPr="00F92F4C">
        <w:rPr>
          <w:rFonts w:ascii="Times New Roman" w:hAnsi="Times New Roman"/>
          <w:sz w:val="28"/>
          <w:szCs w:val="28"/>
          <w:lang w:val="en-US"/>
        </w:rPr>
        <w:t>www</w:t>
      </w:r>
      <w:r w:rsidRPr="00F92F4C">
        <w:rPr>
          <w:rFonts w:ascii="Times New Roman" w:hAnsi="Times New Roman"/>
          <w:sz w:val="28"/>
          <w:szCs w:val="28"/>
        </w:rPr>
        <w:t>/</w:t>
      </w:r>
      <w:r w:rsidRPr="00F92F4C">
        <w:rPr>
          <w:rFonts w:ascii="Times New Roman" w:hAnsi="Times New Roman"/>
          <w:sz w:val="28"/>
          <w:szCs w:val="28"/>
          <w:lang w:val="en-US"/>
        </w:rPr>
        <w:t>izobilnoe</w:t>
      </w:r>
      <w:r w:rsidRPr="00F92F4C">
        <w:rPr>
          <w:rFonts w:ascii="Times New Roman" w:hAnsi="Times New Roman"/>
          <w:sz w:val="28"/>
          <w:szCs w:val="28"/>
        </w:rPr>
        <w:t>-</w:t>
      </w:r>
      <w:r w:rsidRPr="00F92F4C">
        <w:rPr>
          <w:rFonts w:ascii="Times New Roman" w:hAnsi="Times New Roman"/>
          <w:sz w:val="28"/>
          <w:szCs w:val="28"/>
          <w:lang w:val="en-US"/>
        </w:rPr>
        <w:t>sp</w:t>
      </w:r>
      <w:r w:rsidRPr="00F92F4C">
        <w:rPr>
          <w:rFonts w:ascii="Times New Roman" w:hAnsi="Times New Roman"/>
          <w:sz w:val="28"/>
          <w:szCs w:val="28"/>
        </w:rPr>
        <w:t>.ru</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1.3.2. Информация о месте нахождения и графике работы, а также иных реквизитах Администрации представлена в приложении № 1.</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1.3.4. Публичное информирование о порядке предоставления муниципальной услуги осуществляется посредством размещения соответствующей информации на доске объявлений Изобильненского сельского совета, на официальном сайте Администрации в информационно-телекоммуникационной сети «Интернет», а также на информационных стендах в местах предоставления услуги.</w:t>
      </w:r>
    </w:p>
    <w:p w:rsidR="00F92F4C" w:rsidRPr="00F92F4C" w:rsidRDefault="00F92F4C" w:rsidP="00BF4195">
      <w:pPr>
        <w:pStyle w:val="11"/>
        <w:jc w:val="both"/>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 Стандарт предоставления муниципальной услуги</w:t>
      </w:r>
    </w:p>
    <w:p w:rsidR="00F92F4C" w:rsidRPr="00F92F4C" w:rsidRDefault="00F92F4C" w:rsidP="00BF4195">
      <w:pPr>
        <w:pStyle w:val="11"/>
        <w:jc w:val="both"/>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 Наименование муниципальной услуги - «Информирование населения об ограничениях использования водных объектов общего пользования, расположенных на территории Изобильненского сельского поселения, для личных и бытовых нужд».</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2.2. Муниципальная услуга предоставляется Администрацией.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2.3. Результат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Результатом предоставления муниципальной услуги является: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2.3.1. Получение заявителем информации об ограничениях использования водных объектов общего пользования, расположенных на территории Изобильненского сельского поселения, для личных и бытовых нужд;</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2.3.2. Мотивированный отказ в предоставлении в предоставлении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xml:space="preserve">2.4. Предоставление муниципальной услуги осуществляется в соответствии с: </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Конституцией Российской Федерации;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Водным кодексом Российской Федерации;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Федеральным законом от 06.10.2003 года №131-ФЗ «Об общих принципах организации местного самоуправления в Российской Федерации»;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Постановлением Совета министров Республики Крым от 25 ноября 2014 г. № 480 «Об утверждении Правил охраны жизни людей на водных объектах Республики Крым»;</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Уставом муниципального образования Изобильненское сельское поселение Нижнегорского района Республики Крым.</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2.5. Исчерпывающий перечень документов, необходимых для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2.5.1. Основанием для рассмотрения Администрацией запроса о предоставлении муниципальной услуги является письменное обращение (заявление) заявителя в произвольной форме.</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2.5.2. В процессе оказания муниципальной услуги межведомственное взаимодействие не осуществляется.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2.6. По выбору заявителя заявление представляется в Администрацию:</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лично при посещении Администрации;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посредством почтового отправления;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посредством регионального или единого порталов;</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иным способом, позволяющим передать в электронной форме заявление и документ.</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В случае направления заявления в электронной форме через региональный либо единый порталы заявление должно быть представлено в отсканированном виде и подписано простой электронной подписью.</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Датой предоставления заявления является день его поступления должностному лицу, ответственному за прием и регистрацию документов в Администрации.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Запрещается требовать от заявителя: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2.7.1. Предоставление заявителем документов, содержащих ошибки или противоречивые сведения, не позволяющие установить запрашиваемую информацию.</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2.7.2. Подача заявления лицом, не уполномоченным совершать такого рода действия.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2.7.3. Направление документов в орган местного самоуправления, не уполномоченный на выдачу запрашиваемой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2.8. Исчерпывающий перечень оснований для отказа в предоставлении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2.9. Размер платы, взимаемой с заявителя при предоставлении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Муниципальная услуга предоставляется бесплатно.</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2.10.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2.11. Срок регистрации запроса заявителя о предоставлении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Прием и регистрация заявления на осуществление муниципальной услуги осуществляется в течение 1 дня.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2.12.3. Прием заявителей осуществляется в Администрации.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2.12.5. Кабинет для приема заявителей должен быть оборудован информационными табличками (вывесками) с указанием:</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номера кабинета;</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фамилии и инициалов работников Администрации, осуществляющих прием.</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2.12.7. В помещении Администрации должны быть оборудованные места для ожидания приема и возможности оформления документов.</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2.12.8. Информация, касающаяся предоставления муниципальной услуги, должна располагаться на информационных стендах в Администрации.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На стендах размещается следующая информация: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общий режим работы Администрации;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номера телефонов работников Администрации, осуществляющих прием заявлений и заявителей;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текст Административного регламента;</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бланк заявления о предоставлении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образец заполнения заявления о предоставлении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перечень документов, необходимых для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порядок получения консультаций.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2.12.9.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2.13. Показатели доступности и качества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Показателями оценки доступности услуги являются: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размещение информации о порядке предоставления услуги на официальном сайте Администрации;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беспрепятственный вход инвалидов в учреждение и выход из него;</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возможность самостоятельного передвижения инвалидов по территории учреждения;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допуск в учреждение сурдопереводчика и тифлосурдопереводчика;</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оказание должностными лицами учреждения иной необходимой инвалидам помощи в преодолении барьеров, мешающих в получении ими услуг наравне с другими лицами.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xml:space="preserve">2.14. Показатели доступности и качества муниципальной услуги, в том числе количество взаимодействия заявителя с должностными лицами при предоставлении </w:t>
      </w:r>
      <w:r w:rsidRPr="00F92F4C">
        <w:rPr>
          <w:rFonts w:ascii="Times New Roman" w:hAnsi="Times New Roman"/>
          <w:sz w:val="28"/>
          <w:szCs w:val="28"/>
        </w:rPr>
        <w:lastRenderedPageBreak/>
        <w:t>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2.15. Особенности предоставления муниципальной услуги в многофункциональном центре.</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2.16.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92F4C" w:rsidRPr="00F92F4C" w:rsidRDefault="00F92F4C" w:rsidP="00BF4195">
      <w:pPr>
        <w:pStyle w:val="11"/>
        <w:jc w:val="both"/>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F92F4C" w:rsidRPr="00F92F4C" w:rsidRDefault="00F92F4C" w:rsidP="00BF4195">
      <w:pPr>
        <w:pStyle w:val="11"/>
        <w:jc w:val="both"/>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bookmarkStart w:id="0" w:name="_Ref178478795"/>
      <w:r w:rsidRPr="00F92F4C">
        <w:rPr>
          <w:rFonts w:ascii="Times New Roman" w:hAnsi="Times New Roman"/>
          <w:sz w:val="28"/>
          <w:szCs w:val="28"/>
        </w:rPr>
        <w:t>3.1. Исполнение муниципальной услуги состоит из следующих административных процедур:</w:t>
      </w:r>
      <w:bookmarkEnd w:id="0"/>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прием и регистрация запроса о предоставлении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 поиск необходимой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предоставление информации либо мотивированного решения об отказе в предоставлении информации заявителю;</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доведение до граждан нормативных правовых актов об использовании водных объектов общего пользования, расположенных на территории Мучкапского поссовета, для личных и бытовых нужд.</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3.2. Прием запроса о предоставлении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Основанием для начала оказания муниципальной услуги является получение Администрацией запроса о предоставлении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Документы, направленные в Администрацию почтовым отправлением или полученные при личном обращении заявителя, регистрируются в порядке делопроизводства.</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По желанию заявителя при приеме и регистрации запроса на втором экземпляре работник Администрации, осуществляющий прием, проставляет отметку о принятии запроса с указанием даты его регистрации.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Максимальный срок выполнения действия составляет 10 минут. Действие совершается в присутствии заявителя.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После регистрации запрос передается в порядке делопроизводства Председателю Изобильненского сельского совета – главе администрации Изобильненского сельского поселения. Председатель Изобильненского сельского совета – глава администрации Изобильненского сельского поселения передает запрос для исполнения работнику Администрации.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Если предметом обращения заявителя является предоставление информации, не относящейся к компетенции Администрации, работник Администрации,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3.3. Поиск необходимой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Основанием для начала процедуры поиска необходимой информации является получение работником Администрации, уполномоченным предоставлять информацию, запроса о предоставлении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Работник Администрации осуществляет формирование требуемой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Действие должно быть выполнено в течение 7 дней со дня получения работником Администрации запроса.</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Работник Администрации, уполномоченный предоставлять информацию:</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формирует информацию либо готовит мотивированное решение об отказе в предоставлении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Действие совершается в день установления наличия запрашиваемой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Работник Администрации, уполномоченный предоставлять информацию, передает указанные выше документы на подпись Председателю Изобильненского сельского совета – главе администрации Изобильненского сельского поселения.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xml:space="preserve">Действие совершается в день подготовки документов. </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Председатель Изобильненского сельского совета – глава администрации Изобильненского сельского поселения подписывает информацию или мотивированное решение об отказе в предоставлении информации.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Работник Администрации, уполномоченный предоставлять информацию, передает подписанную информацию или мотивированное решение об отказе в предоставлении информации в порядке делопроизводства для выдачи.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3.4. Предоставление информации либо мотивированного решения об отказе в предоставлении информации заявителю.</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Основанием для начала выдачи документов заявителю является их поступление работнику Администрации, уполномоченному выдавать документы.</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При обращении заявителя для получения подготовленной информации работник Администрации, уполномоченный выдавать документы,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работник Администрации,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Работник Администрации, уполномоченный выдавать документы, находит документы, подлежащие выдаче.</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Работник Администрации,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Администрации.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Максимальный срок выполнения всех действий не должен превышать 15 минут.</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3.5. Доведение до граждан нормативных правовых актов об использовании водных объектов общего пользования, расположенных на территориях муниципальных образований, для личных и бытовых нужд</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Основанием для начала административной процедуры по доведению до граждан нормативных правовых актов об использовании водных объектов общего пользования, расположенных на территории Изобильненского сельского поселения Нижнегорского района Республики Крым, для личных и бытовых нужд, является издание муниципального нормативного правового акта.</w:t>
      </w:r>
    </w:p>
    <w:p w:rsidR="00F92F4C" w:rsidRPr="00F92F4C" w:rsidRDefault="00F92F4C" w:rsidP="00BF4195">
      <w:pPr>
        <w:pStyle w:val="11"/>
        <w:jc w:val="both"/>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4. Порядок и формы контроля за предоставлением муниципальной услуги</w:t>
      </w:r>
    </w:p>
    <w:p w:rsidR="00F92F4C" w:rsidRPr="00F92F4C" w:rsidRDefault="00F92F4C" w:rsidP="00BF4195">
      <w:pPr>
        <w:pStyle w:val="11"/>
        <w:jc w:val="both"/>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F92F4C" w:rsidRPr="00F92F4C" w:rsidRDefault="00F92F4C" w:rsidP="00BF4195">
      <w:pPr>
        <w:pStyle w:val="11"/>
        <w:jc w:val="both"/>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5. Досудебный (внесудебный) порядок обжалования решений и действий (бездействия) администрации Изобильненского сельского поселения, а также ее должностных лиц</w:t>
      </w:r>
    </w:p>
    <w:p w:rsidR="00F92F4C" w:rsidRPr="00F92F4C" w:rsidRDefault="00F92F4C" w:rsidP="00BF4195">
      <w:pPr>
        <w:pStyle w:val="11"/>
        <w:jc w:val="both"/>
        <w:rPr>
          <w:rFonts w:ascii="Times New Roman" w:hAnsi="Times New Roman"/>
          <w:sz w:val="28"/>
          <w:szCs w:val="28"/>
        </w:rPr>
      </w:pP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5.1. Заявитель имеет право обратиться с жалобой, в том числе в следующих случаях:</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нарушение срока регистрации заявления о предоставлении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нарушение срока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5.2. Жалоба подается в письменной форме на бумажном носителе, в электронной форме:</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 xml:space="preserve">- Председателю Изобильненского сельского совета – главе администрации Изобильненского сельского поселения на решения, действия (бездействие) ответственного исполнителя. </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Жалобы на решения, принятые Председателем Изобильненского сельского совета – главой администрации Изобильненского сельского поселения подаются в вышестоящий орган (при его наличии) либо в случае его отсутствия рассматриваются непосредственно Председателем Изобильненского сельского совета – главой администрации Изобильненского сельского поселения.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5.3. Жалоба должна содержать:</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5.4. Жалоба, поступившая в орган, предоставляющий муниципальную услугу подлежит рассмотрению в надлежащие сроки установленные нормативно-правовыми актами и действующим законодательством.</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5.5. По результатам рассмотрения жалобы Администрация принимает одно из следующих решений:</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а также в иных формах;</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 отказывает в удовлетворении жалобы.</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lastRenderedPageBreak/>
        <w:t>5.6. По желанию заявителя в электронной форме направляется мотивированный ответ о результатах рассмотрения жалобы.</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2F4C" w:rsidRPr="00F92F4C" w:rsidRDefault="00F92F4C" w:rsidP="00BF4195">
      <w:pPr>
        <w:pStyle w:val="11"/>
        <w:jc w:val="both"/>
        <w:rPr>
          <w:rFonts w:ascii="Times New Roman" w:hAnsi="Times New Roman"/>
          <w:sz w:val="28"/>
          <w:szCs w:val="28"/>
        </w:rPr>
      </w:pPr>
      <w:r w:rsidRPr="00F92F4C">
        <w:rPr>
          <w:rFonts w:ascii="Times New Roman" w:hAnsi="Times New Roman"/>
          <w:sz w:val="28"/>
          <w:szCs w:val="28"/>
        </w:rPr>
        <w:br w:type="page"/>
      </w:r>
      <w:r w:rsidRPr="00F92F4C">
        <w:rPr>
          <w:rFonts w:ascii="Times New Roman" w:hAnsi="Times New Roman"/>
          <w:sz w:val="28"/>
          <w:szCs w:val="28"/>
        </w:rPr>
        <w:lastRenderedPageBreak/>
        <w:t xml:space="preserve">                                                           </w:t>
      </w:r>
      <w:r w:rsidR="004A7A6B">
        <w:rPr>
          <w:rFonts w:ascii="Times New Roman" w:hAnsi="Times New Roman"/>
          <w:sz w:val="28"/>
          <w:szCs w:val="28"/>
        </w:rPr>
        <w:t xml:space="preserve">           </w:t>
      </w:r>
      <w:r w:rsidRPr="00F92F4C">
        <w:rPr>
          <w:rFonts w:ascii="Times New Roman" w:hAnsi="Times New Roman"/>
          <w:sz w:val="28"/>
          <w:szCs w:val="28"/>
        </w:rPr>
        <w:t xml:space="preserve"> Приложение № 1</w:t>
      </w: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 xml:space="preserve">                                                                            к Административному регламенту</w:t>
      </w:r>
    </w:p>
    <w:p w:rsidR="00F92F4C" w:rsidRPr="00F92F4C" w:rsidRDefault="00F92F4C" w:rsidP="00F92F4C">
      <w:pPr>
        <w:pStyle w:val="11"/>
        <w:rPr>
          <w:rFonts w:ascii="Times New Roman" w:hAnsi="Times New Roman"/>
          <w:sz w:val="28"/>
          <w:szCs w:val="28"/>
        </w:rPr>
      </w:pPr>
    </w:p>
    <w:p w:rsidR="00F92F4C" w:rsidRPr="00F92F4C" w:rsidRDefault="00F92F4C" w:rsidP="00F92F4C">
      <w:pPr>
        <w:pStyle w:val="11"/>
        <w:rPr>
          <w:rFonts w:ascii="Times New Roman" w:hAnsi="Times New Roman"/>
          <w:sz w:val="28"/>
          <w:szCs w:val="28"/>
        </w:rPr>
      </w:pPr>
    </w:p>
    <w:p w:rsidR="00F92F4C" w:rsidRPr="00F92F4C" w:rsidRDefault="00F92F4C" w:rsidP="004A7A6B">
      <w:pPr>
        <w:pStyle w:val="11"/>
        <w:jc w:val="center"/>
        <w:rPr>
          <w:rFonts w:ascii="Times New Roman" w:hAnsi="Times New Roman"/>
          <w:sz w:val="28"/>
          <w:szCs w:val="28"/>
        </w:rPr>
      </w:pPr>
      <w:r w:rsidRPr="00F92F4C">
        <w:rPr>
          <w:rFonts w:ascii="Times New Roman" w:hAnsi="Times New Roman"/>
          <w:sz w:val="28"/>
          <w:szCs w:val="28"/>
        </w:rPr>
        <w:t>Общая информация об Администрации Изобильненского сельского поселения Нижнегорского района Республики Крым</w:t>
      </w:r>
    </w:p>
    <w:p w:rsidR="00F92F4C" w:rsidRPr="00F92F4C" w:rsidRDefault="00F92F4C" w:rsidP="00F92F4C">
      <w:pPr>
        <w:pStyle w:val="11"/>
        <w:rPr>
          <w:rFonts w:ascii="Times New Roman" w:hAnsi="Times New Roman"/>
          <w:sz w:val="28"/>
          <w:szCs w:val="28"/>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F92F4C" w:rsidRPr="00F92F4C" w:rsidTr="00532CDF">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lang w:val="uk-UA"/>
              </w:rPr>
              <w:t>297120, РФ,РК, Нижнегорский район, с. Изобильное,  пер.Центральный,15,                 20-3-40,</w:t>
            </w:r>
          </w:p>
          <w:p w:rsidR="00F92F4C" w:rsidRPr="00F92F4C" w:rsidRDefault="00F92F4C" w:rsidP="00F92F4C">
            <w:pPr>
              <w:pStyle w:val="11"/>
              <w:rPr>
                <w:rFonts w:ascii="Times New Roman" w:hAnsi="Times New Roman"/>
                <w:sz w:val="28"/>
                <w:szCs w:val="28"/>
              </w:rPr>
            </w:pPr>
          </w:p>
        </w:tc>
      </w:tr>
      <w:tr w:rsidR="00F92F4C" w:rsidRPr="00F92F4C" w:rsidTr="00532CDF">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lang w:val="uk-UA"/>
              </w:rPr>
              <w:t>297120, РФ,РК, Нижнегорский район, с. Изобильное,  пер.Центральный,15,                 20-3-40,</w:t>
            </w:r>
          </w:p>
        </w:tc>
      </w:tr>
      <w:tr w:rsidR="00F92F4C" w:rsidRPr="00F92F4C" w:rsidTr="00532CDF">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lang w:val="en-US"/>
              </w:rPr>
              <w:t>www</w:t>
            </w:r>
            <w:r w:rsidRPr="00F92F4C">
              <w:rPr>
                <w:rFonts w:ascii="Times New Roman" w:hAnsi="Times New Roman"/>
                <w:sz w:val="28"/>
                <w:szCs w:val="28"/>
              </w:rPr>
              <w:t>.</w:t>
            </w:r>
            <w:r w:rsidRPr="00F92F4C">
              <w:rPr>
                <w:rFonts w:ascii="Times New Roman" w:hAnsi="Times New Roman"/>
                <w:sz w:val="28"/>
                <w:szCs w:val="28"/>
                <w:lang w:val="en-US"/>
              </w:rPr>
              <w:t>izobilnoe</w:t>
            </w:r>
            <w:r w:rsidRPr="00F92F4C">
              <w:rPr>
                <w:rFonts w:ascii="Times New Roman" w:hAnsi="Times New Roman"/>
                <w:sz w:val="28"/>
                <w:szCs w:val="28"/>
              </w:rPr>
              <w:t>-</w:t>
            </w:r>
            <w:r w:rsidRPr="00F92F4C">
              <w:rPr>
                <w:rFonts w:ascii="Times New Roman" w:hAnsi="Times New Roman"/>
                <w:sz w:val="28"/>
                <w:szCs w:val="28"/>
                <w:lang w:val="en-US"/>
              </w:rPr>
              <w:t>sp</w:t>
            </w:r>
            <w:r w:rsidRPr="00F92F4C">
              <w:rPr>
                <w:rFonts w:ascii="Times New Roman" w:hAnsi="Times New Roman"/>
                <w:sz w:val="28"/>
                <w:szCs w:val="28"/>
              </w:rPr>
              <w:t>.ru</w:t>
            </w:r>
          </w:p>
          <w:p w:rsidR="00F92F4C" w:rsidRPr="00F92F4C" w:rsidRDefault="00F92F4C" w:rsidP="00F92F4C">
            <w:pPr>
              <w:pStyle w:val="11"/>
              <w:rPr>
                <w:rFonts w:ascii="Times New Roman" w:hAnsi="Times New Roman"/>
                <w:sz w:val="28"/>
                <w:szCs w:val="28"/>
                <w:lang w:val="en-US"/>
              </w:rPr>
            </w:pPr>
          </w:p>
        </w:tc>
      </w:tr>
      <w:tr w:rsidR="00F92F4C" w:rsidRPr="00F92F4C" w:rsidTr="00532CDF">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Председатель Изобильненского сельского совета- глава администрации Изобильненского сельского поселения  Нижнегорского района Республики Крым                                                                                              Назарова Любовь Григорьевна</w:t>
            </w:r>
          </w:p>
          <w:p w:rsidR="00F92F4C" w:rsidRPr="00F92F4C" w:rsidRDefault="00F92F4C" w:rsidP="00F92F4C">
            <w:pPr>
              <w:pStyle w:val="11"/>
              <w:rPr>
                <w:rFonts w:ascii="Times New Roman" w:hAnsi="Times New Roman"/>
                <w:sz w:val="28"/>
                <w:szCs w:val="28"/>
              </w:rPr>
            </w:pPr>
          </w:p>
        </w:tc>
      </w:tr>
      <w:tr w:rsidR="00F92F4C" w:rsidRPr="00F92F4C" w:rsidTr="00532CDF">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p>
        </w:tc>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p>
        </w:tc>
      </w:tr>
      <w:tr w:rsidR="00F92F4C" w:rsidRPr="00F92F4C" w:rsidTr="00532CDF">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p>
        </w:tc>
        <w:tc>
          <w:tcPr>
            <w:tcW w:w="5108"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p>
        </w:tc>
      </w:tr>
    </w:tbl>
    <w:p w:rsidR="00F92F4C" w:rsidRPr="00F92F4C" w:rsidRDefault="00F92F4C" w:rsidP="00F92F4C">
      <w:pPr>
        <w:pStyle w:val="11"/>
        <w:rPr>
          <w:rFonts w:ascii="Times New Roman" w:hAnsi="Times New Roman"/>
          <w:sz w:val="28"/>
          <w:szCs w:val="28"/>
        </w:rPr>
      </w:pP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График работы Администрации Изобильненского сельского поселения</w:t>
      </w:r>
    </w:p>
    <w:p w:rsidR="00F92F4C" w:rsidRPr="00F92F4C" w:rsidRDefault="00F92F4C" w:rsidP="00F92F4C">
      <w:pPr>
        <w:pStyle w:val="11"/>
        <w:rPr>
          <w:rFonts w:ascii="Times New Roman" w:hAnsi="Times New Roman"/>
          <w:sz w:val="28"/>
          <w:szCs w:val="28"/>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5"/>
        <w:gridCol w:w="3570"/>
        <w:gridCol w:w="3241"/>
      </w:tblGrid>
      <w:tr w:rsidR="00F92F4C" w:rsidRPr="00F92F4C" w:rsidTr="00532CDF">
        <w:tc>
          <w:tcPr>
            <w:tcW w:w="3405"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День недели</w:t>
            </w:r>
          </w:p>
        </w:tc>
        <w:tc>
          <w:tcPr>
            <w:tcW w:w="3570"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Часы работы (обеденный перерыв)</w:t>
            </w:r>
          </w:p>
        </w:tc>
        <w:tc>
          <w:tcPr>
            <w:tcW w:w="3241"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Часы приема граждан</w:t>
            </w:r>
          </w:p>
        </w:tc>
      </w:tr>
      <w:tr w:rsidR="00F92F4C" w:rsidRPr="00F92F4C" w:rsidTr="00532CDF">
        <w:tc>
          <w:tcPr>
            <w:tcW w:w="3405"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Понедельник</w:t>
            </w:r>
          </w:p>
        </w:tc>
        <w:tc>
          <w:tcPr>
            <w:tcW w:w="3570"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08-00 до 17-00                       обед с 12-00 до 13-00</w:t>
            </w:r>
          </w:p>
        </w:tc>
        <w:tc>
          <w:tcPr>
            <w:tcW w:w="3241"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09-00 до 17-00</w:t>
            </w:r>
          </w:p>
        </w:tc>
      </w:tr>
      <w:tr w:rsidR="00F92F4C" w:rsidRPr="00F92F4C" w:rsidTr="00532CDF">
        <w:tc>
          <w:tcPr>
            <w:tcW w:w="3405"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Вторник</w:t>
            </w:r>
          </w:p>
        </w:tc>
        <w:tc>
          <w:tcPr>
            <w:tcW w:w="3570"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08-00 до 17-00                        обед с 12-00 до 13-00</w:t>
            </w:r>
          </w:p>
        </w:tc>
        <w:tc>
          <w:tcPr>
            <w:tcW w:w="3241"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09-00 до 17-00</w:t>
            </w:r>
          </w:p>
        </w:tc>
      </w:tr>
      <w:tr w:rsidR="00F92F4C" w:rsidRPr="00F92F4C" w:rsidTr="00532CDF">
        <w:tc>
          <w:tcPr>
            <w:tcW w:w="3405"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Среда</w:t>
            </w:r>
          </w:p>
        </w:tc>
        <w:tc>
          <w:tcPr>
            <w:tcW w:w="3570"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08-00 до 17-00                         обед с 12-00 до 13-00</w:t>
            </w:r>
          </w:p>
        </w:tc>
        <w:tc>
          <w:tcPr>
            <w:tcW w:w="3241"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09-00 до 17-00</w:t>
            </w:r>
          </w:p>
        </w:tc>
      </w:tr>
      <w:tr w:rsidR="00F92F4C" w:rsidRPr="00F92F4C" w:rsidTr="00532CDF">
        <w:tc>
          <w:tcPr>
            <w:tcW w:w="3405"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Четверг</w:t>
            </w:r>
          </w:p>
        </w:tc>
        <w:tc>
          <w:tcPr>
            <w:tcW w:w="3570"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08-00 до 17-00                          обед с 12-00 до 13-00</w:t>
            </w:r>
          </w:p>
        </w:tc>
        <w:tc>
          <w:tcPr>
            <w:tcW w:w="3241"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Работа с документами</w:t>
            </w:r>
          </w:p>
        </w:tc>
      </w:tr>
      <w:tr w:rsidR="00F92F4C" w:rsidRPr="00F92F4C" w:rsidTr="00532CDF">
        <w:tc>
          <w:tcPr>
            <w:tcW w:w="3405"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Пятница</w:t>
            </w:r>
          </w:p>
        </w:tc>
        <w:tc>
          <w:tcPr>
            <w:tcW w:w="3570"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08-00 до 16-00                        обед с 12-00 до 13-00</w:t>
            </w:r>
          </w:p>
        </w:tc>
        <w:tc>
          <w:tcPr>
            <w:tcW w:w="3241"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 09-00 до 17-00</w:t>
            </w:r>
          </w:p>
        </w:tc>
      </w:tr>
      <w:tr w:rsidR="00F92F4C" w:rsidRPr="00F92F4C" w:rsidTr="00532CDF">
        <w:tc>
          <w:tcPr>
            <w:tcW w:w="3405"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Суббота</w:t>
            </w:r>
          </w:p>
        </w:tc>
        <w:tc>
          <w:tcPr>
            <w:tcW w:w="3570"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Выходной</w:t>
            </w:r>
          </w:p>
        </w:tc>
        <w:tc>
          <w:tcPr>
            <w:tcW w:w="3241"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p>
        </w:tc>
      </w:tr>
      <w:tr w:rsidR="00F92F4C" w:rsidRPr="00F92F4C" w:rsidTr="00532CDF">
        <w:tc>
          <w:tcPr>
            <w:tcW w:w="3405"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Воскресенье</w:t>
            </w:r>
          </w:p>
        </w:tc>
        <w:tc>
          <w:tcPr>
            <w:tcW w:w="3570"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t xml:space="preserve">Выходной </w:t>
            </w:r>
          </w:p>
        </w:tc>
        <w:tc>
          <w:tcPr>
            <w:tcW w:w="3241" w:type="dxa"/>
            <w:tcBorders>
              <w:top w:val="single" w:sz="4" w:space="0" w:color="auto"/>
              <w:left w:val="single" w:sz="4" w:space="0" w:color="auto"/>
              <w:bottom w:val="single" w:sz="4" w:space="0" w:color="auto"/>
              <w:right w:val="single" w:sz="4" w:space="0" w:color="auto"/>
            </w:tcBorders>
          </w:tcPr>
          <w:p w:rsidR="00F92F4C" w:rsidRPr="00F92F4C" w:rsidRDefault="00F92F4C" w:rsidP="00F92F4C">
            <w:pPr>
              <w:pStyle w:val="11"/>
              <w:rPr>
                <w:rFonts w:ascii="Times New Roman" w:hAnsi="Times New Roman"/>
                <w:sz w:val="28"/>
                <w:szCs w:val="28"/>
              </w:rPr>
            </w:pPr>
          </w:p>
        </w:tc>
      </w:tr>
    </w:tbl>
    <w:p w:rsidR="00F92F4C" w:rsidRPr="00F92F4C" w:rsidRDefault="00F92F4C" w:rsidP="00F92F4C">
      <w:pPr>
        <w:pStyle w:val="11"/>
        <w:rPr>
          <w:rFonts w:ascii="Times New Roman" w:hAnsi="Times New Roman"/>
          <w:sz w:val="28"/>
          <w:szCs w:val="28"/>
        </w:rPr>
      </w:pPr>
    </w:p>
    <w:p w:rsidR="00F92F4C" w:rsidRPr="00F92F4C" w:rsidRDefault="00F92F4C" w:rsidP="00F92F4C">
      <w:pPr>
        <w:pStyle w:val="11"/>
        <w:rPr>
          <w:rFonts w:ascii="Times New Roman" w:hAnsi="Times New Roman"/>
          <w:sz w:val="28"/>
          <w:szCs w:val="28"/>
        </w:rPr>
      </w:pPr>
      <w:r w:rsidRPr="00F92F4C">
        <w:rPr>
          <w:rFonts w:ascii="Times New Roman" w:hAnsi="Times New Roman"/>
          <w:sz w:val="28"/>
          <w:szCs w:val="28"/>
        </w:rPr>
        <w:br w:type="page"/>
      </w:r>
      <w:r w:rsidRPr="00F92F4C">
        <w:rPr>
          <w:rFonts w:ascii="Times New Roman" w:hAnsi="Times New Roman"/>
          <w:sz w:val="28"/>
          <w:szCs w:val="28"/>
        </w:rPr>
        <w:lastRenderedPageBreak/>
        <w:t xml:space="preserve">                                                            </w:t>
      </w:r>
      <w:r w:rsidR="004A7A6B">
        <w:rPr>
          <w:rFonts w:ascii="Times New Roman" w:hAnsi="Times New Roman"/>
          <w:sz w:val="28"/>
          <w:szCs w:val="28"/>
        </w:rPr>
        <w:t xml:space="preserve">                         </w:t>
      </w:r>
      <w:r w:rsidRPr="00F92F4C">
        <w:rPr>
          <w:rFonts w:ascii="Times New Roman" w:hAnsi="Times New Roman"/>
          <w:sz w:val="28"/>
          <w:szCs w:val="28"/>
        </w:rPr>
        <w:t>Приложение № 2</w:t>
      </w:r>
    </w:p>
    <w:p w:rsidR="00F92F4C" w:rsidRPr="00F92F4C" w:rsidRDefault="004A7A6B" w:rsidP="00F92F4C">
      <w:pPr>
        <w:pStyle w:val="11"/>
        <w:rPr>
          <w:rFonts w:ascii="Times New Roman" w:hAnsi="Times New Roman"/>
          <w:sz w:val="28"/>
          <w:szCs w:val="28"/>
        </w:rPr>
      </w:pPr>
      <w:r>
        <w:rPr>
          <w:rFonts w:ascii="Times New Roman" w:hAnsi="Times New Roman"/>
          <w:sz w:val="28"/>
          <w:szCs w:val="28"/>
        </w:rPr>
        <w:t xml:space="preserve">                                                                                     </w:t>
      </w:r>
      <w:r w:rsidR="00F92F4C" w:rsidRPr="00F92F4C">
        <w:rPr>
          <w:rFonts w:ascii="Times New Roman" w:hAnsi="Times New Roman"/>
          <w:sz w:val="28"/>
          <w:szCs w:val="28"/>
        </w:rPr>
        <w:t>к Административному регламенту</w:t>
      </w:r>
    </w:p>
    <w:p w:rsidR="00F92F4C" w:rsidRPr="00F92F4C" w:rsidRDefault="00F92F4C" w:rsidP="00F92F4C">
      <w:pPr>
        <w:pStyle w:val="11"/>
        <w:rPr>
          <w:rFonts w:ascii="Times New Roman" w:hAnsi="Times New Roman"/>
          <w:sz w:val="28"/>
          <w:szCs w:val="28"/>
        </w:rPr>
      </w:pPr>
    </w:p>
    <w:p w:rsidR="00F92F4C" w:rsidRPr="00F92F4C" w:rsidRDefault="00F92F4C" w:rsidP="004A7A6B">
      <w:pPr>
        <w:pStyle w:val="11"/>
        <w:jc w:val="center"/>
        <w:rPr>
          <w:rFonts w:ascii="Times New Roman" w:hAnsi="Times New Roman"/>
          <w:sz w:val="28"/>
          <w:szCs w:val="28"/>
        </w:rPr>
      </w:pPr>
      <w:r w:rsidRPr="00F92F4C">
        <w:rPr>
          <w:rFonts w:ascii="Times New Roman" w:hAnsi="Times New Roman"/>
          <w:sz w:val="28"/>
          <w:szCs w:val="28"/>
        </w:rPr>
        <w:t>Блок-схема предоставления муниципальной услуги</w:t>
      </w:r>
    </w:p>
    <w:p w:rsidR="00F92F4C" w:rsidRPr="00F92F4C" w:rsidRDefault="00F92F4C" w:rsidP="004A7A6B">
      <w:pPr>
        <w:pStyle w:val="11"/>
        <w:jc w:val="center"/>
        <w:rPr>
          <w:rFonts w:ascii="Times New Roman" w:hAnsi="Times New Roman"/>
          <w:sz w:val="28"/>
          <w:szCs w:val="28"/>
        </w:rPr>
      </w:pPr>
      <w:r w:rsidRPr="00F92F4C">
        <w:rPr>
          <w:rFonts w:ascii="Times New Roman" w:hAnsi="Times New Roman"/>
          <w:sz w:val="28"/>
          <w:szCs w:val="28"/>
        </w:rPr>
        <w:t>«Информирование населения об ограничениях использования водных объектов общего пользования, расположенных на территории Изобильненского сельского поселения                      для личных и бытовых нужд»</w:t>
      </w:r>
    </w:p>
    <w:p w:rsidR="00F92F4C" w:rsidRPr="00F92F4C" w:rsidRDefault="00F92F4C" w:rsidP="004A7A6B">
      <w:pPr>
        <w:pStyle w:val="11"/>
        <w:jc w:val="center"/>
        <w:rPr>
          <w:rFonts w:ascii="Times New Roman" w:hAnsi="Times New Roman"/>
          <w:sz w:val="28"/>
          <w:szCs w:val="28"/>
        </w:rPr>
      </w:pPr>
      <w:bookmarkStart w:id="1" w:name="_GoBack"/>
      <w:bookmarkEnd w:id="1"/>
    </w:p>
    <w:p w:rsidR="00F92F4C" w:rsidRPr="00F60D84" w:rsidRDefault="00F92F4C" w:rsidP="00F92F4C">
      <w:pPr>
        <w:jc w:val="both"/>
      </w:pPr>
      <w:r>
        <w:rPr>
          <w:noProof/>
        </w:rPr>
        <w:pict>
          <v:group id="Group 12" o:spid="_x0000_s1040" style="position:absolute;left:0;text-align:left;margin-left:18.8pt;margin-top:14.4pt;width:428.95pt;height:83.7pt;z-index:251658240;mso-wrap-distance-left:0;mso-wrap-distance-right:0" coordorigin="324,37" coordsize="8579,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">
            <v:roundrect id="AutoShape 13" o:spid="_x0000_s1041" style="position:absolute;left:324;top:37;width:8578;height:115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" strokeweight=".26mm">
              <v:stroke joinstyle="miter" endcap="square"/>
            </v:roundrect>
            <v:shapetype id="_x0000_t202" coordsize="21600,21600" o:spt="202" path="m,l,21600r21600,l21600,xe">
              <v:stroke joinstyle="miter"/>
              <v:path gradientshapeok="t" o:connecttype="rect"/>
            </v:shapetype>
            <v:shape id="Text Box 14" o:spid="_x0000_s1042" type="#_x0000_t202" style="position:absolute;left:379;top:92;width:8466;height:10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" filled="f" stroked="f" strokecolor="#3465a4">
              <v:stroke joinstyle="round"/>
              <v:textbox>
                <w:txbxContent>
                  <w:p w:rsidR="00F92F4C" w:rsidRPr="005A500C" w:rsidRDefault="00F92F4C" w:rsidP="00F92F4C">
                    <w:pPr>
                      <w:jc w:val="center"/>
                      <w:rPr>
                        <w:b/>
                        <w:sz w:val="26"/>
                        <w:szCs w:val="26"/>
                      </w:rPr>
                    </w:pPr>
                    <w:r w:rsidRPr="005A500C">
                      <w:rPr>
                        <w:b/>
                        <w:sz w:val="26"/>
                        <w:szCs w:val="26"/>
                      </w:rPr>
                      <w:t>Начало предоставления муниципальной услуги:</w:t>
                    </w:r>
                  </w:p>
                  <w:p w:rsidR="00F92F4C" w:rsidRPr="005A500C" w:rsidRDefault="00F92F4C" w:rsidP="00F92F4C">
                    <w:pPr>
                      <w:jc w:val="center"/>
                      <w:rPr>
                        <w:sz w:val="26"/>
                        <w:szCs w:val="26"/>
                      </w:rPr>
                    </w:pPr>
                    <w:r w:rsidRPr="005A500C">
                      <w:rPr>
                        <w:sz w:val="26"/>
                        <w:szCs w:val="26"/>
                      </w:rPr>
                      <w:t>заявитель обращается с запросом лично или направляет его почтовым отправлением, электронной почтой</w:t>
                    </w:r>
                  </w:p>
                </w:txbxContent>
              </v:textbox>
            </v:shape>
          </v:group>
        </w:pict>
      </w:r>
    </w:p>
    <w:p w:rsidR="00F92F4C" w:rsidRPr="00F60D84" w:rsidRDefault="00F92F4C" w:rsidP="00F92F4C">
      <w:pPr>
        <w:jc w:val="both"/>
      </w:pPr>
    </w:p>
    <w:p w:rsidR="00F92F4C" w:rsidRPr="00F60D84" w:rsidRDefault="00F92F4C" w:rsidP="00F92F4C">
      <w:pPr>
        <w:jc w:val="both"/>
      </w:pPr>
    </w:p>
    <w:p w:rsidR="00F92F4C" w:rsidRPr="00F60D84" w:rsidRDefault="00F92F4C" w:rsidP="00F92F4C">
      <w:pPr>
        <w:jc w:val="both"/>
      </w:pPr>
    </w:p>
    <w:p w:rsidR="00F92F4C" w:rsidRPr="00F60D84" w:rsidRDefault="00F92F4C" w:rsidP="00F92F4C">
      <w:pPr>
        <w:jc w:val="both"/>
      </w:pPr>
    </w:p>
    <w:p w:rsidR="00F92F4C" w:rsidRPr="00F60D84" w:rsidRDefault="00F92F4C" w:rsidP="00F92F4C">
      <w:pPr>
        <w:jc w:val="both"/>
      </w:pPr>
    </w:p>
    <w:p w:rsidR="00F92F4C" w:rsidRPr="00F60D84" w:rsidRDefault="00F92F4C" w:rsidP="00F92F4C">
      <w:pPr>
        <w:jc w:val="both"/>
      </w:pPr>
      <w:r>
        <w:rPr>
          <w:noProof/>
        </w:rPr>
        <w:pict>
          <v:shapetype id="_x0000_t32" coordsize="21600,21600" o:spt="32" o:oned="t" path="m,l21600,21600e" filled="f">
            <v:path arrowok="t" fillok="f" o:connecttype="none"/>
            <o:lock v:ext="edit" shapetype="t"/>
          </v:shapetype>
          <v:shape id="AutoShape 16" o:spid="_x0000_s1044" type="#_x0000_t32" style="position:absolute;left:0;text-align:left;margin-left:234.5pt;margin-top:2.9pt;width:.1pt;height:4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" strokeweight=".26mm">
            <v:stroke endarrow="block" joinstyle="miter" endcap="square"/>
          </v:shape>
        </w:pict>
      </w:r>
    </w:p>
    <w:p w:rsidR="00F92F4C" w:rsidRPr="00F60D84" w:rsidRDefault="00F92F4C" w:rsidP="00F92F4C">
      <w:pPr>
        <w:jc w:val="both"/>
      </w:pPr>
    </w:p>
    <w:p w:rsidR="00F92F4C" w:rsidRPr="00F60D84" w:rsidRDefault="00F92F4C" w:rsidP="00F92F4C">
      <w:pPr>
        <w:jc w:val="both"/>
      </w:pPr>
      <w:r>
        <w:rPr>
          <w:noProof/>
        </w:rPr>
        <w:pict>
          <v:group id="Group 20" o:spid="_x0000_s1048" style="position:absolute;left:0;text-align:left;margin-left:80.3pt;margin-top:271.1pt;width:320.95pt;height:32.95pt;z-index:251658240;mso-wrap-distance-left:0;mso-wrap-distance-right:0" coordorigin="1440,119" coordsize="641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">
            <v:roundrect id="AutoShape 21" o:spid="_x0000_s1049" style="position:absolute;left:1440;top:119;width:6418;height:65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" strokeweight=".26mm">
              <v:stroke joinstyle="miter" endcap="square"/>
            </v:roundrect>
            <v:shape id="Text Box 22" o:spid="_x0000_s1050" type="#_x0000_t202" style="position:absolute;left:1471;top:150;width:6354;height:5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" filled="f" stroked="f" strokecolor="#3465a4">
              <v:stroke joinstyle="round"/>
              <v:textbox>
                <w:txbxContent>
                  <w:p w:rsidR="00F92F4C" w:rsidRPr="005A500C" w:rsidRDefault="00F92F4C" w:rsidP="00F92F4C">
                    <w:pPr>
                      <w:jc w:val="center"/>
                      <w:rPr>
                        <w:b/>
                        <w:sz w:val="26"/>
                        <w:szCs w:val="26"/>
                      </w:rPr>
                    </w:pPr>
                    <w:r w:rsidRPr="005A500C">
                      <w:rPr>
                        <w:b/>
                        <w:sz w:val="26"/>
                        <w:szCs w:val="26"/>
                      </w:rPr>
                      <w:t>Предоставление муниципальной услуги завершено</w:t>
                    </w:r>
                  </w:p>
                </w:txbxContent>
              </v:textbox>
            </v:shape>
          </v:group>
        </w:pict>
      </w:r>
      <w:r>
        <w:rPr>
          <w:noProof/>
        </w:rPr>
        <w:pict>
          <v:shape id="AutoShape 24" o:spid="_x0000_s1052" type="#_x0000_t32" style="position:absolute;left:0;text-align:left;margin-left:234.8pt;margin-top:223.75pt;width:.1pt;height:4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" strokeweight=".26mm">
            <v:stroke endarrow="block" joinstyle="miter" endcap="square"/>
          </v:shape>
        </w:pict>
      </w:r>
      <w:r>
        <w:rPr>
          <w:noProof/>
        </w:rPr>
        <w:pict>
          <v:shape id="Text Box 19" o:spid="_x0000_s1047" type="#_x0000_t202" style="position:absolute;left:0;text-align:left;margin-left:122.5pt;margin-top:181.25pt;width:224.4pt;height:42.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" strokeweight=".5pt">
            <v:textbox inset="7.45pt,3.85pt,7.45pt,3.85pt">
              <w:txbxContent>
                <w:p w:rsidR="00F92F4C" w:rsidRPr="005A500C" w:rsidRDefault="00F92F4C" w:rsidP="00F92F4C">
                  <w:pPr>
                    <w:tabs>
                      <w:tab w:val="left" w:pos="851"/>
                    </w:tabs>
                    <w:jc w:val="center"/>
                    <w:rPr>
                      <w:szCs w:val="26"/>
                    </w:rPr>
                  </w:pPr>
                  <w:r w:rsidRPr="005A500C">
                    <w:rPr>
                      <w:sz w:val="26"/>
                      <w:szCs w:val="26"/>
                    </w:rPr>
                    <w:t>Направление ответа заявителю</w:t>
                  </w:r>
                </w:p>
              </w:txbxContent>
            </v:textbox>
          </v:shape>
        </w:pict>
      </w:r>
      <w:r>
        <w:rPr>
          <w:noProof/>
        </w:rPr>
        <w:pict>
          <v:shape id="AutoShape 23" o:spid="_x0000_s1051" type="#_x0000_t32" style="position:absolute;left:0;text-align:left;margin-left:234.7pt;margin-top:133.9pt;width:.1pt;height:4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" strokeweight=".26mm">
            <v:stroke endarrow="block" joinstyle="miter" endcap="square"/>
          </v:shape>
        </w:pict>
      </w:r>
      <w:r>
        <w:rPr>
          <w:noProof/>
        </w:rPr>
        <w:pict>
          <v:shape id="Text Box 17" o:spid="_x0000_s1045" type="#_x0000_t202" style="position:absolute;left:0;text-align:left;margin-left:126.25pt;margin-top:93.7pt;width:220.65pt;height:40.2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" strokeweight=".5pt">
            <v:textbox inset="7.45pt,3.85pt,7.45pt,3.85pt">
              <w:txbxContent>
                <w:p w:rsidR="00F92F4C" w:rsidRPr="005A500C" w:rsidRDefault="00F92F4C" w:rsidP="00F92F4C">
                  <w:pPr>
                    <w:jc w:val="center"/>
                  </w:pPr>
                  <w:r w:rsidRPr="005A500C">
                    <w:rPr>
                      <w:sz w:val="26"/>
                      <w:szCs w:val="26"/>
                    </w:rPr>
                    <w:t>Подготовка информации по запросу</w:t>
                  </w:r>
                </w:p>
              </w:txbxContent>
            </v:textbox>
          </v:shape>
        </w:pict>
      </w:r>
      <w:r>
        <w:rPr>
          <w:noProof/>
        </w:rPr>
        <w:pict>
          <v:shape id="AutoShape 18" o:spid="_x0000_s1046" type="#_x0000_t32" style="position:absolute;left:0;text-align:left;margin-left:234.6pt;margin-top:46.35pt;width:.1pt;height:4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" strokeweight=".26mm">
            <v:stroke endarrow="block" joinstyle="miter" endcap="square"/>
          </v:shape>
        </w:pict>
      </w:r>
      <w:r>
        <w:rPr>
          <w:noProof/>
        </w:rPr>
        <w:pict>
          <v:shape id="Text Box 15" o:spid="_x0000_s1043" type="#_x0000_t202" style="position:absolute;left:0;text-align:left;margin-left:126.25pt;margin-top:16.95pt;width:220.65pt;height:29.4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" strokeweight=".5pt">
            <v:textbox inset="7.45pt,3.85pt,7.45pt,3.85pt">
              <w:txbxContent>
                <w:p w:rsidR="00F92F4C" w:rsidRPr="005A500C" w:rsidRDefault="00F92F4C" w:rsidP="00F92F4C">
                  <w:pPr>
                    <w:jc w:val="center"/>
                  </w:pPr>
                  <w:r w:rsidRPr="005A500C">
                    <w:rPr>
                      <w:sz w:val="26"/>
                      <w:szCs w:val="26"/>
                    </w:rPr>
                    <w:t>Прием запроса, регистрация</w:t>
                  </w:r>
                </w:p>
              </w:txbxContent>
            </v:textbox>
          </v:shape>
        </w:pict>
      </w:r>
    </w:p>
    <w:p w:rsidR="00F92F4C"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Pr="00BA7E08" w:rsidRDefault="00F92F4C" w:rsidP="00F92F4C"/>
    <w:p w:rsidR="00F92F4C" w:rsidRDefault="00F92F4C" w:rsidP="00F92F4C"/>
    <w:p w:rsidR="00F92F4C" w:rsidRPr="00BA7E08" w:rsidRDefault="00F92F4C" w:rsidP="00F92F4C"/>
    <w:p w:rsidR="00F92F4C" w:rsidRDefault="00F92F4C" w:rsidP="00F92F4C"/>
    <w:p w:rsidR="00F92F4C" w:rsidRDefault="00F92F4C" w:rsidP="00F92F4C"/>
    <w:p w:rsidR="00F92F4C" w:rsidRDefault="00F92F4C" w:rsidP="00F92F4C">
      <w:pPr>
        <w:tabs>
          <w:tab w:val="left" w:pos="2370"/>
        </w:tabs>
      </w:pPr>
      <w:r>
        <w:tab/>
      </w:r>
    </w:p>
    <w:p w:rsidR="00F92F4C" w:rsidRDefault="00F92F4C" w:rsidP="00F92F4C">
      <w:pPr>
        <w:tabs>
          <w:tab w:val="left" w:pos="2370"/>
        </w:tabs>
      </w:pPr>
    </w:p>
    <w:p w:rsidR="00F92F4C" w:rsidRDefault="00F92F4C" w:rsidP="00F92F4C">
      <w:pPr>
        <w:tabs>
          <w:tab w:val="left" w:pos="2370"/>
        </w:tabs>
      </w:pPr>
    </w:p>
    <w:p w:rsidR="00F92F4C" w:rsidRDefault="00F92F4C" w:rsidP="00F92F4C">
      <w:pPr>
        <w:tabs>
          <w:tab w:val="left" w:pos="2370"/>
        </w:tabs>
      </w:pPr>
    </w:p>
    <w:p w:rsidR="00A53AAC" w:rsidRPr="00F92F4C" w:rsidRDefault="00A53AAC" w:rsidP="00F92F4C">
      <w:pPr>
        <w:pStyle w:val="11"/>
        <w:rPr>
          <w:rFonts w:ascii="Times New Roman" w:hAnsi="Times New Roman"/>
          <w:sz w:val="28"/>
          <w:szCs w:val="28"/>
        </w:rPr>
      </w:pPr>
    </w:p>
    <w:sectPr w:rsidR="00A53AAC" w:rsidRPr="00F92F4C" w:rsidSect="00F92F4C">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57" w:rsidRDefault="003B4757" w:rsidP="00F92F4C">
      <w:pPr>
        <w:spacing w:after="0" w:line="240" w:lineRule="auto"/>
      </w:pPr>
      <w:r>
        <w:separator/>
      </w:r>
    </w:p>
  </w:endnote>
  <w:endnote w:type="continuationSeparator" w:id="1">
    <w:p w:rsidR="003B4757" w:rsidRDefault="003B4757" w:rsidP="00F92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57" w:rsidRDefault="003B4757" w:rsidP="00F92F4C">
      <w:pPr>
        <w:spacing w:after="0" w:line="240" w:lineRule="auto"/>
      </w:pPr>
      <w:r>
        <w:separator/>
      </w:r>
    </w:p>
  </w:footnote>
  <w:footnote w:type="continuationSeparator" w:id="1">
    <w:p w:rsidR="003B4757" w:rsidRDefault="003B4757" w:rsidP="00F92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6891"/>
      <w:docPartObj>
        <w:docPartGallery w:val="Page Numbers (Top of Page)"/>
        <w:docPartUnique/>
      </w:docPartObj>
    </w:sdtPr>
    <w:sdtContent>
      <w:p w:rsidR="00F92F4C" w:rsidRDefault="00F92F4C">
        <w:pPr>
          <w:pStyle w:val="af4"/>
          <w:jc w:val="center"/>
        </w:pPr>
        <w:fldSimple w:instr=" PAGE   \* MERGEFORMAT ">
          <w:r w:rsidR="004A7A6B">
            <w:rPr>
              <w:noProof/>
            </w:rPr>
            <w:t>2</w:t>
          </w:r>
        </w:fldSimple>
      </w:p>
    </w:sdtContent>
  </w:sdt>
  <w:p w:rsidR="00F92F4C" w:rsidRDefault="00F92F4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77F"/>
    <w:multiLevelType w:val="hybridMultilevel"/>
    <w:tmpl w:val="A900E60A"/>
    <w:lvl w:ilvl="0" w:tplc="B49EB6D6">
      <w:start w:val="1"/>
      <w:numFmt w:val="bullet"/>
      <w:lvlText w:val=""/>
      <w:lvlJc w:val="left"/>
      <w:pPr>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290293"/>
    <w:multiLevelType w:val="hybridMultilevel"/>
    <w:tmpl w:val="C40A4FB6"/>
    <w:lvl w:ilvl="0" w:tplc="73EA5C34">
      <w:start w:val="1"/>
      <w:numFmt w:val="decimal"/>
      <w:lvlText w:val="%1."/>
      <w:lvlJc w:val="left"/>
      <w:pPr>
        <w:tabs>
          <w:tab w:val="num" w:pos="2220"/>
        </w:tabs>
        <w:ind w:left="2220" w:hanging="9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3F4B589A"/>
    <w:multiLevelType w:val="multilevel"/>
    <w:tmpl w:val="C4D82A2E"/>
    <w:lvl w:ilvl="0">
      <w:start w:val="2"/>
      <w:numFmt w:val="decimal"/>
      <w:lvlText w:val="%1."/>
      <w:lvlJc w:val="left"/>
      <w:pPr>
        <w:ind w:left="450" w:hanging="450"/>
      </w:pPr>
      <w:rPr>
        <w:rFonts w:cs="Times New Roman"/>
      </w:rPr>
    </w:lvl>
    <w:lvl w:ilvl="1">
      <w:start w:val="9"/>
      <w:numFmt w:val="decimal"/>
      <w:lvlText w:val="%1.%2."/>
      <w:lvlJc w:val="left"/>
      <w:pPr>
        <w:ind w:left="1003" w:hanging="720"/>
      </w:pPr>
      <w:rPr>
        <w:rFonts w:cs="Times New Roman"/>
      </w:rPr>
    </w:lvl>
    <w:lvl w:ilvl="2">
      <w:start w:val="1"/>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3">
    <w:nsid w:val="40A2373C"/>
    <w:multiLevelType w:val="hybridMultilevel"/>
    <w:tmpl w:val="7B4CA484"/>
    <w:lvl w:ilvl="0" w:tplc="C04A47B0">
      <w:start w:val="1"/>
      <w:numFmt w:val="decimal"/>
      <w:lvlText w:val="%1)"/>
      <w:lvlJc w:val="left"/>
      <w:pPr>
        <w:tabs>
          <w:tab w:val="num" w:pos="1088"/>
        </w:tabs>
        <w:ind w:left="181"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7F7268"/>
    <w:multiLevelType w:val="multilevel"/>
    <w:tmpl w:val="99EECB0A"/>
    <w:lvl w:ilvl="0">
      <w:start w:val="2"/>
      <w:numFmt w:val="decimal"/>
      <w:lvlText w:val="%1."/>
      <w:lvlJc w:val="left"/>
      <w:pPr>
        <w:ind w:left="675" w:hanging="675"/>
      </w:pPr>
      <w:rPr>
        <w:rFonts w:cs="Times New Roman"/>
        <w:color w:val="000000"/>
      </w:rPr>
    </w:lvl>
    <w:lvl w:ilvl="1">
      <w:start w:val="6"/>
      <w:numFmt w:val="decimal"/>
      <w:lvlText w:val="%1.%2."/>
      <w:lvlJc w:val="left"/>
      <w:pPr>
        <w:ind w:left="1145" w:hanging="720"/>
      </w:pPr>
      <w:rPr>
        <w:rFonts w:cs="Times New Roman"/>
        <w:color w:val="000000"/>
      </w:rPr>
    </w:lvl>
    <w:lvl w:ilvl="2">
      <w:start w:val="1"/>
      <w:numFmt w:val="decimal"/>
      <w:lvlText w:val="%1.%2.%3."/>
      <w:lvlJc w:val="left"/>
      <w:pPr>
        <w:ind w:left="1570" w:hanging="720"/>
      </w:pPr>
      <w:rPr>
        <w:rFonts w:cs="Times New Roman"/>
        <w:color w:val="000000"/>
      </w:rPr>
    </w:lvl>
    <w:lvl w:ilvl="3">
      <w:start w:val="1"/>
      <w:numFmt w:val="decimal"/>
      <w:lvlText w:val="%1.%2.%3.%4."/>
      <w:lvlJc w:val="left"/>
      <w:pPr>
        <w:ind w:left="2355" w:hanging="1080"/>
      </w:pPr>
      <w:rPr>
        <w:rFonts w:cs="Times New Roman"/>
        <w:color w:val="000000"/>
      </w:rPr>
    </w:lvl>
    <w:lvl w:ilvl="4">
      <w:start w:val="1"/>
      <w:numFmt w:val="decimal"/>
      <w:lvlText w:val="%1.%2.%3.%4.%5."/>
      <w:lvlJc w:val="left"/>
      <w:pPr>
        <w:ind w:left="2780" w:hanging="1080"/>
      </w:pPr>
      <w:rPr>
        <w:rFonts w:cs="Times New Roman"/>
        <w:color w:val="000000"/>
      </w:rPr>
    </w:lvl>
    <w:lvl w:ilvl="5">
      <w:start w:val="1"/>
      <w:numFmt w:val="decimal"/>
      <w:lvlText w:val="%1.%2.%3.%4.%5.%6."/>
      <w:lvlJc w:val="left"/>
      <w:pPr>
        <w:ind w:left="3565" w:hanging="1440"/>
      </w:pPr>
      <w:rPr>
        <w:rFonts w:cs="Times New Roman"/>
        <w:color w:val="000000"/>
      </w:rPr>
    </w:lvl>
    <w:lvl w:ilvl="6">
      <w:start w:val="1"/>
      <w:numFmt w:val="decimal"/>
      <w:lvlText w:val="%1.%2.%3.%4.%5.%6.%7."/>
      <w:lvlJc w:val="left"/>
      <w:pPr>
        <w:ind w:left="4350" w:hanging="1800"/>
      </w:pPr>
      <w:rPr>
        <w:rFonts w:cs="Times New Roman"/>
        <w:color w:val="000000"/>
      </w:rPr>
    </w:lvl>
    <w:lvl w:ilvl="7">
      <w:start w:val="1"/>
      <w:numFmt w:val="decimal"/>
      <w:lvlText w:val="%1.%2.%3.%4.%5.%6.%7.%8."/>
      <w:lvlJc w:val="left"/>
      <w:pPr>
        <w:ind w:left="4775" w:hanging="1800"/>
      </w:pPr>
      <w:rPr>
        <w:rFonts w:cs="Times New Roman"/>
        <w:color w:val="000000"/>
      </w:rPr>
    </w:lvl>
    <w:lvl w:ilvl="8">
      <w:start w:val="1"/>
      <w:numFmt w:val="decimal"/>
      <w:lvlText w:val="%1.%2.%3.%4.%5.%6.%7.%8.%9."/>
      <w:lvlJc w:val="left"/>
      <w:pPr>
        <w:ind w:left="5560" w:hanging="2160"/>
      </w:pPr>
      <w:rPr>
        <w:rFonts w:cs="Times New Roman"/>
        <w:color w:val="00000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521A"/>
    <w:rsid w:val="00013C38"/>
    <w:rsid w:val="000624F0"/>
    <w:rsid w:val="00071E2D"/>
    <w:rsid w:val="000A0DB5"/>
    <w:rsid w:val="000A506A"/>
    <w:rsid w:val="000C73F9"/>
    <w:rsid w:val="000D775B"/>
    <w:rsid w:val="000F25B5"/>
    <w:rsid w:val="000F3B2C"/>
    <w:rsid w:val="001014FB"/>
    <w:rsid w:val="0014283D"/>
    <w:rsid w:val="00150B84"/>
    <w:rsid w:val="00172F2D"/>
    <w:rsid w:val="00175461"/>
    <w:rsid w:val="001930FF"/>
    <w:rsid w:val="001B6691"/>
    <w:rsid w:val="00202D46"/>
    <w:rsid w:val="00220076"/>
    <w:rsid w:val="0022222F"/>
    <w:rsid w:val="00227CCF"/>
    <w:rsid w:val="00253B32"/>
    <w:rsid w:val="0025521A"/>
    <w:rsid w:val="00266962"/>
    <w:rsid w:val="00267515"/>
    <w:rsid w:val="002A3EF8"/>
    <w:rsid w:val="002A49A6"/>
    <w:rsid w:val="002C6344"/>
    <w:rsid w:val="00307241"/>
    <w:rsid w:val="00311727"/>
    <w:rsid w:val="00315468"/>
    <w:rsid w:val="00326E30"/>
    <w:rsid w:val="0033509A"/>
    <w:rsid w:val="00367E6C"/>
    <w:rsid w:val="00380F78"/>
    <w:rsid w:val="00383F6B"/>
    <w:rsid w:val="003917C4"/>
    <w:rsid w:val="003976FE"/>
    <w:rsid w:val="003B4757"/>
    <w:rsid w:val="003C1A6E"/>
    <w:rsid w:val="003F3951"/>
    <w:rsid w:val="003F7DF1"/>
    <w:rsid w:val="00401E1E"/>
    <w:rsid w:val="00432ABC"/>
    <w:rsid w:val="00475E28"/>
    <w:rsid w:val="004A157F"/>
    <w:rsid w:val="004A5570"/>
    <w:rsid w:val="004A7A6B"/>
    <w:rsid w:val="004B4E81"/>
    <w:rsid w:val="004B7FE7"/>
    <w:rsid w:val="004C4288"/>
    <w:rsid w:val="004D1C0E"/>
    <w:rsid w:val="00564FC9"/>
    <w:rsid w:val="0058264D"/>
    <w:rsid w:val="00585EE2"/>
    <w:rsid w:val="005A500C"/>
    <w:rsid w:val="005D61EE"/>
    <w:rsid w:val="005E4F5D"/>
    <w:rsid w:val="006115F6"/>
    <w:rsid w:val="00612956"/>
    <w:rsid w:val="006312A7"/>
    <w:rsid w:val="006465CF"/>
    <w:rsid w:val="00664B98"/>
    <w:rsid w:val="006B76B6"/>
    <w:rsid w:val="006C1A2A"/>
    <w:rsid w:val="006E0767"/>
    <w:rsid w:val="00754C8F"/>
    <w:rsid w:val="00757981"/>
    <w:rsid w:val="00767FD5"/>
    <w:rsid w:val="00770DAE"/>
    <w:rsid w:val="00794197"/>
    <w:rsid w:val="007A4111"/>
    <w:rsid w:val="007B4458"/>
    <w:rsid w:val="007C6DA0"/>
    <w:rsid w:val="008311E8"/>
    <w:rsid w:val="008866C7"/>
    <w:rsid w:val="008B55CE"/>
    <w:rsid w:val="008C1EE7"/>
    <w:rsid w:val="008F10E5"/>
    <w:rsid w:val="00913427"/>
    <w:rsid w:val="009200AE"/>
    <w:rsid w:val="00937911"/>
    <w:rsid w:val="009966B5"/>
    <w:rsid w:val="009A7B06"/>
    <w:rsid w:val="009C273E"/>
    <w:rsid w:val="009D2F2C"/>
    <w:rsid w:val="009E00B3"/>
    <w:rsid w:val="009E6211"/>
    <w:rsid w:val="009F1FAE"/>
    <w:rsid w:val="009F570E"/>
    <w:rsid w:val="00A23A39"/>
    <w:rsid w:val="00A53AAC"/>
    <w:rsid w:val="00A734E3"/>
    <w:rsid w:val="00A814E1"/>
    <w:rsid w:val="00A83ECC"/>
    <w:rsid w:val="00AB52A4"/>
    <w:rsid w:val="00AD3B53"/>
    <w:rsid w:val="00B149A0"/>
    <w:rsid w:val="00B2235D"/>
    <w:rsid w:val="00B85FE3"/>
    <w:rsid w:val="00B95C2E"/>
    <w:rsid w:val="00BA5323"/>
    <w:rsid w:val="00BC1B2A"/>
    <w:rsid w:val="00BF4195"/>
    <w:rsid w:val="00C24E3F"/>
    <w:rsid w:val="00C356A9"/>
    <w:rsid w:val="00C52ED7"/>
    <w:rsid w:val="00C54391"/>
    <w:rsid w:val="00C54938"/>
    <w:rsid w:val="00C6582F"/>
    <w:rsid w:val="00C71C4F"/>
    <w:rsid w:val="00C74889"/>
    <w:rsid w:val="00CA2241"/>
    <w:rsid w:val="00CC334D"/>
    <w:rsid w:val="00CD40A5"/>
    <w:rsid w:val="00CF0845"/>
    <w:rsid w:val="00CF1205"/>
    <w:rsid w:val="00CF2399"/>
    <w:rsid w:val="00CF50D9"/>
    <w:rsid w:val="00D061CF"/>
    <w:rsid w:val="00D52F5D"/>
    <w:rsid w:val="00D945D1"/>
    <w:rsid w:val="00DB6480"/>
    <w:rsid w:val="00DC4E34"/>
    <w:rsid w:val="00DE6730"/>
    <w:rsid w:val="00DE7121"/>
    <w:rsid w:val="00DF684D"/>
    <w:rsid w:val="00E60815"/>
    <w:rsid w:val="00E846E1"/>
    <w:rsid w:val="00EC22E9"/>
    <w:rsid w:val="00ED620D"/>
    <w:rsid w:val="00F11F9A"/>
    <w:rsid w:val="00F22FAF"/>
    <w:rsid w:val="00F60D84"/>
    <w:rsid w:val="00F83258"/>
    <w:rsid w:val="00F84882"/>
    <w:rsid w:val="00F8709C"/>
    <w:rsid w:val="00F92F4C"/>
    <w:rsid w:val="00FB75CB"/>
    <w:rsid w:val="00FD0C86"/>
    <w:rsid w:val="00FF0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AutoShape 23"/>
        <o:r id="V:Rule10" type="connector" idref="#AutoShape 24"/>
        <o:r id="V:Rule11" type="connector" idref="#AutoShape 16"/>
        <o:r id="V:Rule1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FF"/>
    <w:pPr>
      <w:spacing w:after="200" w:line="276" w:lineRule="auto"/>
    </w:pPr>
    <w:rPr>
      <w:sz w:val="22"/>
      <w:szCs w:val="22"/>
    </w:rPr>
  </w:style>
  <w:style w:type="paragraph" w:styleId="1">
    <w:name w:val="heading 1"/>
    <w:basedOn w:val="a"/>
    <w:next w:val="a"/>
    <w:link w:val="10"/>
    <w:qFormat/>
    <w:rsid w:val="006312A7"/>
    <w:pPr>
      <w:keepNext/>
      <w:overflowPunct w:val="0"/>
      <w:autoSpaceDE w:val="0"/>
      <w:autoSpaceDN w:val="0"/>
      <w:spacing w:after="0" w:line="240" w:lineRule="auto"/>
      <w:jc w:val="both"/>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521A"/>
    <w:rPr>
      <w:rFonts w:ascii="Times New Roman" w:hAnsi="Times New Roman" w:cs="Times New Roman" w:hint="default"/>
      <w:strike w:val="0"/>
      <w:dstrike w:val="0"/>
      <w:color w:val="0000FF"/>
      <w:u w:val="none"/>
      <w:effect w:val="none"/>
    </w:rPr>
  </w:style>
  <w:style w:type="paragraph" w:styleId="a4">
    <w:name w:val="Normal (Web)"/>
    <w:basedOn w:val="a"/>
    <w:semiHidden/>
    <w:unhideWhenUsed/>
    <w:rsid w:val="0025521A"/>
    <w:pPr>
      <w:spacing w:before="100" w:beforeAutospacing="1" w:after="100" w:afterAutospacing="1" w:line="240" w:lineRule="auto"/>
    </w:pPr>
    <w:rPr>
      <w:rFonts w:ascii="Times New Roman" w:eastAsia="Calibri" w:hAnsi="Times New Roman"/>
      <w:sz w:val="24"/>
      <w:szCs w:val="24"/>
    </w:rPr>
  </w:style>
  <w:style w:type="paragraph" w:styleId="a5">
    <w:name w:val="Body Text"/>
    <w:basedOn w:val="a"/>
    <w:link w:val="a6"/>
    <w:uiPriority w:val="99"/>
    <w:semiHidden/>
    <w:unhideWhenUsed/>
    <w:rsid w:val="0025521A"/>
    <w:pPr>
      <w:spacing w:after="0" w:line="240" w:lineRule="auto"/>
      <w:jc w:val="center"/>
    </w:pPr>
    <w:rPr>
      <w:rFonts w:ascii="Times New Roman" w:hAnsi="Times New Roman"/>
      <w:b/>
      <w:bCs/>
      <w:color w:val="000000"/>
      <w:sz w:val="24"/>
      <w:szCs w:val="24"/>
    </w:rPr>
  </w:style>
  <w:style w:type="character" w:customStyle="1" w:styleId="a6">
    <w:name w:val="Основной текст Знак"/>
    <w:link w:val="a5"/>
    <w:uiPriority w:val="99"/>
    <w:semiHidden/>
    <w:rsid w:val="0025521A"/>
    <w:rPr>
      <w:rFonts w:ascii="Times New Roman" w:eastAsia="Times New Roman" w:hAnsi="Times New Roman" w:cs="Times New Roman"/>
      <w:b/>
      <w:bCs/>
      <w:color w:val="000000"/>
      <w:sz w:val="24"/>
      <w:szCs w:val="24"/>
    </w:rPr>
  </w:style>
  <w:style w:type="character" w:customStyle="1" w:styleId="a7">
    <w:name w:val="Без интервала Знак"/>
    <w:link w:val="a8"/>
    <w:locked/>
    <w:rsid w:val="0025521A"/>
    <w:rPr>
      <w:rFonts w:ascii="Calibri" w:hAnsi="Calibri"/>
      <w:sz w:val="22"/>
      <w:szCs w:val="22"/>
      <w:lang w:val="ru-RU" w:eastAsia="en-US" w:bidi="ar-SA"/>
    </w:rPr>
  </w:style>
  <w:style w:type="paragraph" w:styleId="a8">
    <w:name w:val="No Spacing"/>
    <w:link w:val="a7"/>
    <w:qFormat/>
    <w:rsid w:val="0025521A"/>
    <w:rPr>
      <w:sz w:val="22"/>
      <w:szCs w:val="22"/>
      <w:lang w:eastAsia="en-US"/>
    </w:rPr>
  </w:style>
  <w:style w:type="paragraph" w:styleId="a9">
    <w:name w:val="List Paragraph"/>
    <w:basedOn w:val="a"/>
    <w:uiPriority w:val="34"/>
    <w:qFormat/>
    <w:rsid w:val="0025521A"/>
    <w:pPr>
      <w:spacing w:after="0" w:line="240" w:lineRule="auto"/>
      <w:ind w:left="720"/>
      <w:contextualSpacing/>
    </w:pPr>
    <w:rPr>
      <w:rFonts w:ascii="Times New Roman" w:hAnsi="Times New Roman"/>
      <w:sz w:val="24"/>
      <w:szCs w:val="20"/>
    </w:rPr>
  </w:style>
  <w:style w:type="character" w:customStyle="1" w:styleId="ConsPlusNormal">
    <w:name w:val="ConsPlusNormal Знак"/>
    <w:link w:val="ConsPlusNormal0"/>
    <w:uiPriority w:val="99"/>
    <w:locked/>
    <w:rsid w:val="0025521A"/>
    <w:rPr>
      <w:rFonts w:ascii="Arial" w:hAnsi="Arial" w:cs="Arial"/>
      <w:sz w:val="22"/>
      <w:szCs w:val="22"/>
      <w:lang w:val="ru-RU" w:eastAsia="ru-RU" w:bidi="ar-SA"/>
    </w:rPr>
  </w:style>
  <w:style w:type="paragraph" w:customStyle="1" w:styleId="ConsPlusNormal0">
    <w:name w:val="ConsPlusNormal"/>
    <w:link w:val="ConsPlusNormal"/>
    <w:rsid w:val="0025521A"/>
    <w:pPr>
      <w:widowControl w:val="0"/>
      <w:autoSpaceDE w:val="0"/>
      <w:autoSpaceDN w:val="0"/>
      <w:adjustRightInd w:val="0"/>
      <w:ind w:firstLine="720"/>
    </w:pPr>
    <w:rPr>
      <w:rFonts w:ascii="Arial" w:hAnsi="Arial" w:cs="Arial"/>
      <w:sz w:val="22"/>
      <w:szCs w:val="22"/>
    </w:rPr>
  </w:style>
  <w:style w:type="paragraph" w:customStyle="1" w:styleId="p4">
    <w:name w:val="p4"/>
    <w:basedOn w:val="a"/>
    <w:uiPriority w:val="99"/>
    <w:rsid w:val="0025521A"/>
    <w:pPr>
      <w:spacing w:before="100" w:beforeAutospacing="1" w:after="100" w:afterAutospacing="1" w:line="240" w:lineRule="auto"/>
    </w:pPr>
    <w:rPr>
      <w:rFonts w:ascii="Times New Roman" w:hAnsi="Times New Roman"/>
      <w:sz w:val="24"/>
      <w:szCs w:val="24"/>
    </w:rPr>
  </w:style>
  <w:style w:type="paragraph" w:customStyle="1" w:styleId="bt">
    <w:name w:val="bt"/>
    <w:basedOn w:val="a"/>
    <w:uiPriority w:val="99"/>
    <w:rsid w:val="0025521A"/>
    <w:pPr>
      <w:spacing w:before="100" w:beforeAutospacing="1" w:after="100" w:afterAutospacing="1" w:line="240" w:lineRule="auto"/>
    </w:pPr>
    <w:rPr>
      <w:rFonts w:ascii="Times New Roman" w:eastAsia="Calibri" w:hAnsi="Times New Roman"/>
      <w:sz w:val="24"/>
      <w:szCs w:val="24"/>
    </w:rPr>
  </w:style>
  <w:style w:type="paragraph" w:customStyle="1" w:styleId="TextBas">
    <w:name w:val="TextBas"/>
    <w:basedOn w:val="a"/>
    <w:uiPriority w:val="99"/>
    <w:rsid w:val="0025521A"/>
    <w:pPr>
      <w:autoSpaceDE w:val="0"/>
      <w:autoSpaceDN w:val="0"/>
      <w:adjustRightInd w:val="0"/>
      <w:spacing w:after="0" w:line="240" w:lineRule="auto"/>
      <w:jc w:val="both"/>
    </w:pPr>
    <w:rPr>
      <w:rFonts w:ascii="Times New Roman" w:hAnsi="Times New Roman"/>
      <w:sz w:val="26"/>
      <w:szCs w:val="26"/>
    </w:rPr>
  </w:style>
  <w:style w:type="paragraph" w:customStyle="1" w:styleId="TextList">
    <w:name w:val="TextList"/>
    <w:basedOn w:val="a"/>
    <w:uiPriority w:val="99"/>
    <w:rsid w:val="0025521A"/>
    <w:pPr>
      <w:autoSpaceDE w:val="0"/>
      <w:autoSpaceDN w:val="0"/>
      <w:adjustRightInd w:val="0"/>
      <w:spacing w:after="0" w:line="240" w:lineRule="auto"/>
      <w:ind w:firstLine="567"/>
      <w:jc w:val="both"/>
    </w:pPr>
    <w:rPr>
      <w:rFonts w:ascii="Times New Roman" w:hAnsi="Times New Roman"/>
      <w:sz w:val="26"/>
      <w:szCs w:val="26"/>
    </w:rPr>
  </w:style>
  <w:style w:type="paragraph" w:customStyle="1" w:styleId="aa">
    <w:name w:val="Комментарий"/>
    <w:basedOn w:val="a"/>
    <w:next w:val="a"/>
    <w:uiPriority w:val="99"/>
    <w:rsid w:val="0025521A"/>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ab">
    <w:name w:val="Прижатый влево"/>
    <w:basedOn w:val="a"/>
    <w:next w:val="a"/>
    <w:uiPriority w:val="99"/>
    <w:rsid w:val="0025521A"/>
    <w:pPr>
      <w:autoSpaceDE w:val="0"/>
      <w:autoSpaceDN w:val="0"/>
      <w:adjustRightInd w:val="0"/>
      <w:spacing w:after="0" w:line="240" w:lineRule="auto"/>
    </w:pPr>
    <w:rPr>
      <w:rFonts w:ascii="Arial" w:hAnsi="Arial"/>
      <w:sz w:val="20"/>
      <w:szCs w:val="20"/>
    </w:rPr>
  </w:style>
  <w:style w:type="paragraph" w:customStyle="1" w:styleId="ConsPlusTitle">
    <w:name w:val="ConsPlusTitle"/>
    <w:rsid w:val="0025521A"/>
    <w:pPr>
      <w:widowControl w:val="0"/>
      <w:suppressAutoHyphens/>
      <w:autoSpaceDE w:val="0"/>
    </w:pPr>
    <w:rPr>
      <w:rFonts w:ascii="Arial" w:hAnsi="Arial" w:cs="Arial"/>
      <w:b/>
      <w:bCs/>
      <w:lang w:eastAsia="ar-SA"/>
    </w:rPr>
  </w:style>
  <w:style w:type="character" w:styleId="ac">
    <w:name w:val="page number"/>
    <w:uiPriority w:val="99"/>
    <w:semiHidden/>
    <w:unhideWhenUsed/>
    <w:rsid w:val="0025521A"/>
    <w:rPr>
      <w:rFonts w:ascii="Times New Roman" w:hAnsi="Times New Roman" w:cs="Times New Roman" w:hint="default"/>
    </w:rPr>
  </w:style>
  <w:style w:type="character" w:customStyle="1" w:styleId="s1">
    <w:name w:val="s1"/>
    <w:uiPriority w:val="99"/>
    <w:rsid w:val="0025521A"/>
    <w:rPr>
      <w:rFonts w:ascii="Times New Roman" w:hAnsi="Times New Roman" w:cs="Times New Roman" w:hint="default"/>
    </w:rPr>
  </w:style>
  <w:style w:type="character" w:customStyle="1" w:styleId="s3">
    <w:name w:val="s3"/>
    <w:uiPriority w:val="99"/>
    <w:rsid w:val="0025521A"/>
    <w:rPr>
      <w:rFonts w:ascii="Times New Roman" w:hAnsi="Times New Roman" w:cs="Times New Roman" w:hint="default"/>
    </w:rPr>
  </w:style>
  <w:style w:type="character" w:customStyle="1" w:styleId="FontStyle47">
    <w:name w:val="Font Style47"/>
    <w:uiPriority w:val="99"/>
    <w:rsid w:val="0025521A"/>
    <w:rPr>
      <w:rFonts w:ascii="Times New Roman" w:hAnsi="Times New Roman" w:cs="Times New Roman" w:hint="default"/>
      <w:sz w:val="22"/>
      <w:szCs w:val="22"/>
    </w:rPr>
  </w:style>
  <w:style w:type="character" w:customStyle="1" w:styleId="apple-converted-space">
    <w:name w:val="apple-converted-space"/>
    <w:basedOn w:val="a0"/>
    <w:rsid w:val="0025521A"/>
  </w:style>
  <w:style w:type="character" w:customStyle="1" w:styleId="FontStyle31">
    <w:name w:val="Font Style31"/>
    <w:uiPriority w:val="99"/>
    <w:rsid w:val="0025521A"/>
    <w:rPr>
      <w:rFonts w:ascii="Times New Roman" w:hAnsi="Times New Roman" w:cs="Times New Roman" w:hint="default"/>
      <w:sz w:val="22"/>
      <w:szCs w:val="22"/>
    </w:rPr>
  </w:style>
  <w:style w:type="paragraph" w:styleId="ad">
    <w:name w:val="Balloon Text"/>
    <w:basedOn w:val="a"/>
    <w:link w:val="ae"/>
    <w:uiPriority w:val="99"/>
    <w:semiHidden/>
    <w:unhideWhenUsed/>
    <w:rsid w:val="0025521A"/>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25521A"/>
    <w:rPr>
      <w:rFonts w:ascii="Tahoma" w:hAnsi="Tahoma" w:cs="Tahoma"/>
      <w:sz w:val="16"/>
      <w:szCs w:val="16"/>
    </w:rPr>
  </w:style>
  <w:style w:type="character" w:customStyle="1" w:styleId="10">
    <w:name w:val="Заголовок 1 Знак"/>
    <w:link w:val="1"/>
    <w:rsid w:val="006312A7"/>
    <w:rPr>
      <w:rFonts w:ascii="Times New Roman" w:eastAsia="Times New Roman" w:hAnsi="Times New Roman" w:cs="Times New Roman"/>
      <w:sz w:val="28"/>
      <w:szCs w:val="28"/>
    </w:rPr>
  </w:style>
  <w:style w:type="paragraph" w:customStyle="1" w:styleId="11">
    <w:name w:val="Без интервала1"/>
    <w:qFormat/>
    <w:rsid w:val="006312A7"/>
    <w:rPr>
      <w:sz w:val="22"/>
      <w:szCs w:val="22"/>
      <w:lang w:eastAsia="en-US"/>
    </w:rPr>
  </w:style>
  <w:style w:type="character" w:customStyle="1" w:styleId="af">
    <w:name w:val="Цветовое выделение для Нормальный"/>
    <w:rsid w:val="00267515"/>
  </w:style>
  <w:style w:type="paragraph" w:customStyle="1" w:styleId="af0">
    <w:name w:val="Заголовок статьи"/>
    <w:basedOn w:val="a"/>
    <w:next w:val="a"/>
    <w:rsid w:val="00220076"/>
    <w:pPr>
      <w:widowControl w:val="0"/>
      <w:autoSpaceDE w:val="0"/>
      <w:autoSpaceDN w:val="0"/>
      <w:adjustRightInd w:val="0"/>
      <w:spacing w:after="0" w:line="240" w:lineRule="auto"/>
      <w:ind w:left="2321" w:hanging="1601"/>
      <w:jc w:val="both"/>
    </w:pPr>
    <w:rPr>
      <w:rFonts w:ascii="Arial" w:hAnsi="Arial"/>
      <w:sz w:val="20"/>
      <w:szCs w:val="20"/>
    </w:rPr>
  </w:style>
  <w:style w:type="paragraph" w:customStyle="1" w:styleId="af1">
    <w:name w:val="Нормальный (таблица)"/>
    <w:basedOn w:val="a"/>
    <w:next w:val="a"/>
    <w:rsid w:val="0022222F"/>
    <w:pPr>
      <w:widowControl w:val="0"/>
      <w:autoSpaceDE w:val="0"/>
      <w:autoSpaceDN w:val="0"/>
      <w:adjustRightInd w:val="0"/>
      <w:spacing w:after="0" w:line="240" w:lineRule="auto"/>
      <w:jc w:val="both"/>
    </w:pPr>
    <w:rPr>
      <w:rFonts w:ascii="Arial" w:hAnsi="Arial"/>
      <w:sz w:val="20"/>
      <w:szCs w:val="20"/>
    </w:rPr>
  </w:style>
  <w:style w:type="paragraph" w:customStyle="1" w:styleId="af2">
    <w:name w:val="Центрированный (таблица)"/>
    <w:basedOn w:val="af1"/>
    <w:next w:val="a"/>
    <w:rsid w:val="0022222F"/>
    <w:pPr>
      <w:jc w:val="center"/>
    </w:pPr>
  </w:style>
  <w:style w:type="character" w:customStyle="1" w:styleId="af3">
    <w:name w:val="Цветовое выделение"/>
    <w:rsid w:val="0022222F"/>
    <w:rPr>
      <w:color w:val="0000FF"/>
    </w:rPr>
  </w:style>
  <w:style w:type="paragraph" w:customStyle="1" w:styleId="9">
    <w:name w:val="Основной текст9"/>
    <w:basedOn w:val="a"/>
    <w:rsid w:val="00326E30"/>
    <w:pPr>
      <w:shd w:val="clear" w:color="auto" w:fill="FFFFFF"/>
      <w:spacing w:before="360" w:after="180" w:line="302" w:lineRule="exact"/>
    </w:pPr>
    <w:rPr>
      <w:rFonts w:ascii="Times New Roman" w:hAnsi="Times New Roman"/>
      <w:sz w:val="24"/>
      <w:szCs w:val="24"/>
      <w:lang w:eastAsia="en-US"/>
    </w:rPr>
  </w:style>
  <w:style w:type="character" w:customStyle="1" w:styleId="2">
    <w:name w:val="Основной текст (2)_"/>
    <w:link w:val="20"/>
    <w:rsid w:val="00B2235D"/>
    <w:rPr>
      <w:sz w:val="23"/>
      <w:szCs w:val="23"/>
      <w:shd w:val="clear" w:color="auto" w:fill="FFFFFF"/>
    </w:rPr>
  </w:style>
  <w:style w:type="paragraph" w:customStyle="1" w:styleId="20">
    <w:name w:val="Основной текст (2)"/>
    <w:basedOn w:val="a"/>
    <w:link w:val="2"/>
    <w:rsid w:val="00B2235D"/>
    <w:pPr>
      <w:shd w:val="clear" w:color="auto" w:fill="FFFFFF"/>
      <w:spacing w:after="0" w:line="274" w:lineRule="exact"/>
      <w:jc w:val="right"/>
    </w:pPr>
    <w:rPr>
      <w:sz w:val="23"/>
      <w:szCs w:val="23"/>
    </w:rPr>
  </w:style>
  <w:style w:type="paragraph" w:styleId="af4">
    <w:name w:val="header"/>
    <w:basedOn w:val="a"/>
    <w:link w:val="af5"/>
    <w:uiPriority w:val="99"/>
    <w:unhideWhenUsed/>
    <w:rsid w:val="00F92F4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92F4C"/>
    <w:rPr>
      <w:sz w:val="22"/>
      <w:szCs w:val="22"/>
    </w:rPr>
  </w:style>
  <w:style w:type="paragraph" w:styleId="af6">
    <w:name w:val="footer"/>
    <w:basedOn w:val="a"/>
    <w:link w:val="af7"/>
    <w:uiPriority w:val="99"/>
    <w:semiHidden/>
    <w:unhideWhenUsed/>
    <w:rsid w:val="00F92F4C"/>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F92F4C"/>
    <w:rPr>
      <w:sz w:val="22"/>
      <w:szCs w:val="22"/>
    </w:rPr>
  </w:style>
</w:styles>
</file>

<file path=word/webSettings.xml><?xml version="1.0" encoding="utf-8"?>
<w:webSettings xmlns:r="http://schemas.openxmlformats.org/officeDocument/2006/relationships" xmlns:w="http://schemas.openxmlformats.org/wordprocessingml/2006/main">
  <w:divs>
    <w:div w:id="354885096">
      <w:bodyDiv w:val="1"/>
      <w:marLeft w:val="0"/>
      <w:marRight w:val="0"/>
      <w:marTop w:val="0"/>
      <w:marBottom w:val="0"/>
      <w:divBdr>
        <w:top w:val="none" w:sz="0" w:space="0" w:color="auto"/>
        <w:left w:val="none" w:sz="0" w:space="0" w:color="auto"/>
        <w:bottom w:val="none" w:sz="0" w:space="0" w:color="auto"/>
        <w:right w:val="none" w:sz="0" w:space="0" w:color="auto"/>
      </w:divBdr>
    </w:div>
    <w:div w:id="389885595">
      <w:bodyDiv w:val="1"/>
      <w:marLeft w:val="0"/>
      <w:marRight w:val="0"/>
      <w:marTop w:val="0"/>
      <w:marBottom w:val="0"/>
      <w:divBdr>
        <w:top w:val="none" w:sz="0" w:space="0" w:color="auto"/>
        <w:left w:val="none" w:sz="0" w:space="0" w:color="auto"/>
        <w:bottom w:val="none" w:sz="0" w:space="0" w:color="auto"/>
        <w:right w:val="none" w:sz="0" w:space="0" w:color="auto"/>
      </w:divBdr>
    </w:div>
    <w:div w:id="473910269">
      <w:bodyDiv w:val="1"/>
      <w:marLeft w:val="0"/>
      <w:marRight w:val="0"/>
      <w:marTop w:val="0"/>
      <w:marBottom w:val="0"/>
      <w:divBdr>
        <w:top w:val="none" w:sz="0" w:space="0" w:color="auto"/>
        <w:left w:val="none" w:sz="0" w:space="0" w:color="auto"/>
        <w:bottom w:val="none" w:sz="0" w:space="0" w:color="auto"/>
        <w:right w:val="none" w:sz="0" w:space="0" w:color="auto"/>
      </w:divBdr>
    </w:div>
    <w:div w:id="689844440">
      <w:bodyDiv w:val="1"/>
      <w:marLeft w:val="0"/>
      <w:marRight w:val="0"/>
      <w:marTop w:val="0"/>
      <w:marBottom w:val="0"/>
      <w:divBdr>
        <w:top w:val="none" w:sz="0" w:space="0" w:color="auto"/>
        <w:left w:val="none" w:sz="0" w:space="0" w:color="auto"/>
        <w:bottom w:val="none" w:sz="0" w:space="0" w:color="auto"/>
        <w:right w:val="none" w:sz="0" w:space="0" w:color="auto"/>
      </w:divBdr>
    </w:div>
    <w:div w:id="713776442">
      <w:bodyDiv w:val="1"/>
      <w:marLeft w:val="0"/>
      <w:marRight w:val="0"/>
      <w:marTop w:val="0"/>
      <w:marBottom w:val="0"/>
      <w:divBdr>
        <w:top w:val="none" w:sz="0" w:space="0" w:color="auto"/>
        <w:left w:val="none" w:sz="0" w:space="0" w:color="auto"/>
        <w:bottom w:val="none" w:sz="0" w:space="0" w:color="auto"/>
        <w:right w:val="none" w:sz="0" w:space="0" w:color="auto"/>
      </w:divBdr>
    </w:div>
    <w:div w:id="846793673">
      <w:bodyDiv w:val="1"/>
      <w:marLeft w:val="0"/>
      <w:marRight w:val="0"/>
      <w:marTop w:val="0"/>
      <w:marBottom w:val="0"/>
      <w:divBdr>
        <w:top w:val="none" w:sz="0" w:space="0" w:color="auto"/>
        <w:left w:val="none" w:sz="0" w:space="0" w:color="auto"/>
        <w:bottom w:val="none" w:sz="0" w:space="0" w:color="auto"/>
        <w:right w:val="none" w:sz="0" w:space="0" w:color="auto"/>
      </w:divBdr>
    </w:div>
    <w:div w:id="1095395052">
      <w:bodyDiv w:val="1"/>
      <w:marLeft w:val="0"/>
      <w:marRight w:val="0"/>
      <w:marTop w:val="0"/>
      <w:marBottom w:val="0"/>
      <w:divBdr>
        <w:top w:val="none" w:sz="0" w:space="0" w:color="auto"/>
        <w:left w:val="none" w:sz="0" w:space="0" w:color="auto"/>
        <w:bottom w:val="none" w:sz="0" w:space="0" w:color="auto"/>
        <w:right w:val="none" w:sz="0" w:space="0" w:color="auto"/>
      </w:divBdr>
    </w:div>
    <w:div w:id="1097170871">
      <w:bodyDiv w:val="1"/>
      <w:marLeft w:val="0"/>
      <w:marRight w:val="0"/>
      <w:marTop w:val="0"/>
      <w:marBottom w:val="0"/>
      <w:divBdr>
        <w:top w:val="none" w:sz="0" w:space="0" w:color="auto"/>
        <w:left w:val="none" w:sz="0" w:space="0" w:color="auto"/>
        <w:bottom w:val="none" w:sz="0" w:space="0" w:color="auto"/>
        <w:right w:val="none" w:sz="0" w:space="0" w:color="auto"/>
      </w:divBdr>
    </w:div>
    <w:div w:id="1136264260">
      <w:bodyDiv w:val="1"/>
      <w:marLeft w:val="0"/>
      <w:marRight w:val="0"/>
      <w:marTop w:val="0"/>
      <w:marBottom w:val="0"/>
      <w:divBdr>
        <w:top w:val="none" w:sz="0" w:space="0" w:color="auto"/>
        <w:left w:val="none" w:sz="0" w:space="0" w:color="auto"/>
        <w:bottom w:val="none" w:sz="0" w:space="0" w:color="auto"/>
        <w:right w:val="none" w:sz="0" w:space="0" w:color="auto"/>
      </w:divBdr>
    </w:div>
    <w:div w:id="1165701673">
      <w:bodyDiv w:val="1"/>
      <w:marLeft w:val="0"/>
      <w:marRight w:val="0"/>
      <w:marTop w:val="0"/>
      <w:marBottom w:val="0"/>
      <w:divBdr>
        <w:top w:val="none" w:sz="0" w:space="0" w:color="auto"/>
        <w:left w:val="none" w:sz="0" w:space="0" w:color="auto"/>
        <w:bottom w:val="none" w:sz="0" w:space="0" w:color="auto"/>
        <w:right w:val="none" w:sz="0" w:space="0" w:color="auto"/>
      </w:divBdr>
    </w:div>
    <w:div w:id="1617562051">
      <w:bodyDiv w:val="1"/>
      <w:marLeft w:val="0"/>
      <w:marRight w:val="0"/>
      <w:marTop w:val="0"/>
      <w:marBottom w:val="0"/>
      <w:divBdr>
        <w:top w:val="none" w:sz="0" w:space="0" w:color="auto"/>
        <w:left w:val="none" w:sz="0" w:space="0" w:color="auto"/>
        <w:bottom w:val="none" w:sz="0" w:space="0" w:color="auto"/>
        <w:right w:val="none" w:sz="0" w:space="0" w:color="auto"/>
      </w:divBdr>
    </w:div>
    <w:div w:id="2103644715">
      <w:bodyDiv w:val="1"/>
      <w:marLeft w:val="0"/>
      <w:marRight w:val="0"/>
      <w:marTop w:val="0"/>
      <w:marBottom w:val="0"/>
      <w:divBdr>
        <w:top w:val="none" w:sz="0" w:space="0" w:color="auto"/>
        <w:left w:val="none" w:sz="0" w:space="0" w:color="auto"/>
        <w:bottom w:val="none" w:sz="0" w:space="0" w:color="auto"/>
        <w:right w:val="none" w:sz="0" w:space="0" w:color="auto"/>
      </w:divBdr>
    </w:div>
    <w:div w:id="21408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443B-607A-4214-8C76-2A8ABC32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4618</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2</cp:revision>
  <cp:lastPrinted>2016-03-22T11:57:00Z</cp:lastPrinted>
  <dcterms:created xsi:type="dcterms:W3CDTF">2016-11-14T12:55:00Z</dcterms:created>
  <dcterms:modified xsi:type="dcterms:W3CDTF">2016-11-14T12:55:00Z</dcterms:modified>
</cp:coreProperties>
</file>