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3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drawing>
          <wp:inline distT="0" distB="0" distL="0" distR="0">
            <wp:extent cx="657225" cy="7524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</w:t>
      </w:r>
    </w:p>
    <w:p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РЕСПУБЛИКА КРЫМ                                                                                                                                                               НИЖНЕГОРСКИЙ РАЙОН                                                                                                        ИЗОБИЛЬНЕНСКИЙ СЕЛЬСКИЙ СОВЕТ</w:t>
      </w:r>
    </w:p>
    <w:p>
      <w:pPr>
        <w:tabs>
          <w:tab w:val="left" w:pos="22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9-я внеочередная сессия 2-го созыва</w:t>
      </w:r>
    </w:p>
    <w:p>
      <w:pPr>
        <w:tabs>
          <w:tab w:val="left" w:pos="2220"/>
        </w:tabs>
        <w:jc w:val="center"/>
        <w:rPr>
          <w:sz w:val="28"/>
          <w:szCs w:val="28"/>
        </w:rPr>
      </w:pPr>
    </w:p>
    <w:p>
      <w:r>
        <w:rPr>
          <w:sz w:val="28"/>
          <w:szCs w:val="28"/>
        </w:rPr>
        <w:t>25.06.2020 года                           РЕШЕНИЕ №  1                           с.Изобильное</w:t>
      </w:r>
    </w:p>
    <w:p>
      <w:pPr>
        <w:ind w:right="4117"/>
        <w:jc w:val="both"/>
        <w:rPr>
          <w:b/>
          <w:sz w:val="28"/>
          <w:szCs w:val="28"/>
          <w:lang w:eastAsia="ar-SA"/>
        </w:rPr>
      </w:pPr>
    </w:p>
    <w:p>
      <w:pPr>
        <w:rPr>
          <w:b/>
        </w:rPr>
      </w:pPr>
    </w:p>
    <w:p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10" w:name="_GoBack"/>
      <w:r>
        <w:rPr>
          <w:sz w:val="28"/>
          <w:szCs w:val="28"/>
        </w:rPr>
        <w:t>О внесении изменений в  решение 41-й очередной сессии Изобильненского сельского совета 1-го созыва от 27.12.2017 г. № 3 « Об утверждении Правил благоустройства территории  муниципального образования Изобильненское сельское поселение Нижнегорского района  Республики Крым</w:t>
      </w:r>
      <w:bookmarkEnd w:id="10"/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</w:p>
    <w:p>
      <w:pPr>
        <w:pStyle w:val="4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Федеральным </w:t>
      </w:r>
      <w:r>
        <w:fldChar w:fldCharType="begin"/>
      </w:r>
      <w:r>
        <w:instrText xml:space="preserve"> HYPERLINK "consultantplus://offline/ref=D48C6680B11CE388BB12F8C598D922917B72600A11FE54DE2F4328843Bl7WFJ" </w:instrText>
      </w:r>
      <w:r>
        <w:fldChar w:fldCharType="separate"/>
      </w:r>
      <w:r>
        <w:rPr>
          <w:rStyle w:val="22"/>
          <w:rFonts w:ascii="Times New Roman" w:hAnsi="Times New Roman"/>
          <w:bCs/>
          <w:color w:val="auto"/>
          <w:sz w:val="28"/>
          <w:szCs w:val="28"/>
          <w:u w:val="none"/>
        </w:rPr>
        <w:t>законом</w:t>
      </w:r>
      <w:r>
        <w:rPr>
          <w:rStyle w:val="22"/>
          <w:rFonts w:ascii="Times New Roman" w:hAnsi="Times New Roman"/>
          <w:bCs/>
          <w:color w:val="auto"/>
          <w:sz w:val="28"/>
          <w:szCs w:val="28"/>
          <w:u w:val="none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от 06.10.2003  N 131-ФЗ "Об общих принципах организации местного самоуправления в Российской Федерации",  руководствуясь Уставом Изобильненского сельского поселения, Изобильненский сельский совет,</w:t>
      </w:r>
    </w:p>
    <w:p>
      <w:pPr>
        <w:pStyle w:val="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РЕШИЛ:</w:t>
      </w:r>
    </w:p>
    <w:p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1. Внести изменений в  решение 41-й очередной сессии Изобильненского сельского совета 1-го созыва от 27.12.2017 г. № 3 « Об утверждении Правил благоустройства территории  муниципального образования Изобильненское сельское поселение Нижнегорского района  Республики Крым</w:t>
      </w:r>
      <w:r>
        <w:rPr>
          <w:sz w:val="28"/>
          <w:szCs w:val="28"/>
          <w:lang w:eastAsia="ar-SA"/>
        </w:rPr>
        <w:t>:</w:t>
      </w:r>
    </w:p>
    <w:p>
      <w:pPr>
        <w:pStyle w:val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1.1.Подпункт 5.5.1 пункта 5.5 статьи 5 изложить в новой редакции:</w:t>
      </w:r>
    </w:p>
    <w:p>
      <w:pPr>
        <w:pStyle w:val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5.5.1. Строительные площадки, участки работ и рабочие места, проезды и подходы к ним в темное время суток должны быть освещены, оборудованы   предупреждающими знаками в соответствии с требованиями государственных стандартов, действующих норм и правил.</w:t>
      </w:r>
    </w:p>
    <w:p>
      <w:pPr>
        <w:pStyle w:val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Своевременно, но не реже одного раза в полгода необходимо проводить   мероприятия по поддержанию в надлежащем состоянии ограждения, строительной сетки, строительных лесов, подсветки и оборудования строительной площадки.</w:t>
      </w:r>
    </w:p>
    <w:p>
      <w:pPr>
        <w:pStyle w:val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разрешения на строительство (реконструкцию) объектов капитального строительства застройщику необходимо благоустроить территорию согласно паспорту фасада здания, строения, сооружения, согласованного администрацией муниципального образования, в течение шести месяцев со дня принятия решения о предоставлении земельного участка. При этом ограждение территории возможно лишь с использованием декоративного неглухого ограждения высотой не более 1,8 м., выполненного по индивидуальному проекту».</w:t>
      </w:r>
    </w:p>
    <w:p>
      <w:pPr>
        <w:pStyle w:val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1.2.Дополнить стать. 5, пункт 5.5 подпунктами 5.5.5, 5.5.6 :</w:t>
      </w:r>
    </w:p>
    <w:p>
      <w:pPr>
        <w:pStyle w:val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«5.5.5. Для размещения рабочих, инструмента и материалов при выполнении строительных и ремонтных работ на фасадах зданий, в том числе при их утеплении и отделке путем монтажа различных конструкций навесных фасадных систем, применяются строительные леса.</w:t>
      </w:r>
    </w:p>
    <w:p>
      <w:pPr>
        <w:pStyle w:val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Поверхность грунта, на которую устанавливаются строительные леса, должна быть спланирована или оборудована регулируемыми опорами (домкратами).</w:t>
      </w:r>
    </w:p>
    <w:p>
      <w:pPr>
        <w:pStyle w:val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Металлические строительные леса должны быть огрунтованы и окрашены.</w:t>
      </w:r>
    </w:p>
    <w:p>
      <w:pPr>
        <w:pStyle w:val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Строительная сетка должна быть навешена на крепления, специально изготовленные для таких целей, находящиеся по фасаду здания, или же на строительные леса, а также должна находиться в натянутом состоянии на всей поверхности для придания устойчивости.</w:t>
      </w:r>
    </w:p>
    <w:p>
      <w:pPr>
        <w:pStyle w:val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строительной сетки обязательно при осуществлении строительных работ со стороны территорий общего пользования, особо охраняемых территорий и объектов, где дополнительно должен быть оборудован сплошной защитный навес».</w:t>
      </w:r>
    </w:p>
    <w:p>
      <w:pPr>
        <w:pStyle w:val="45"/>
        <w:jc w:val="both"/>
        <w:rPr>
          <w:rFonts w:ascii="Times New Roman" w:hAnsi="Times New Roman"/>
          <w:sz w:val="28"/>
          <w:szCs w:val="28"/>
        </w:rPr>
      </w:pPr>
    </w:p>
    <w:p>
      <w:pPr>
        <w:pStyle w:val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«5.5.6. При выполнении строительных работ не допускается:</w:t>
      </w:r>
    </w:p>
    <w:p>
      <w:pPr>
        <w:pStyle w:val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устанавливать строительное ограждение, не соответствующее настоящим   требованиям, а также без выданного в установленном порядке разрешения на проведение строительных работ;</w:t>
      </w:r>
    </w:p>
    <w:p>
      <w:pPr>
        <w:pStyle w:val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размещать рекламные конструкции на строительных ограждениях и строительной сетке;</w:t>
      </w:r>
    </w:p>
    <w:p>
      <w:pPr>
        <w:pStyle w:val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устанавливать строительные леса из дерева (за исключением настилов) на фасадах, расположенных со стороны территорий общего пользования, особо охраняемых территорий и объектов;</w:t>
      </w:r>
    </w:p>
    <w:p>
      <w:pPr>
        <w:pStyle w:val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крепление строительных лесов к парапетам, карнизам, балконам и другим выступающим частям зданий и сооружений;</w:t>
      </w:r>
    </w:p>
    <w:p>
      <w:pPr>
        <w:pStyle w:val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допускать наличие видимых искривлений и провисаний строительной сетки».</w:t>
      </w:r>
    </w:p>
    <w:p>
      <w:pPr>
        <w:pStyle w:val="45"/>
        <w:jc w:val="both"/>
        <w:rPr>
          <w:rFonts w:ascii="Times New Roman" w:hAnsi="Times New Roman"/>
          <w:sz w:val="28"/>
          <w:szCs w:val="28"/>
        </w:rPr>
      </w:pPr>
    </w:p>
    <w:p>
      <w:pPr>
        <w:pStyle w:val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1.3.Дополнить Правила приложением № 5 следующего содержания:</w:t>
      </w:r>
    </w:p>
    <w:p>
      <w:pPr>
        <w:spacing w:before="105" w:after="105"/>
        <w:jc w:val="right"/>
        <w:outlineLvl w:val="1"/>
        <w:rPr>
          <w:bCs/>
        </w:rPr>
      </w:pPr>
      <w:r>
        <w:rPr>
          <w:bCs/>
        </w:rPr>
        <w:t>«Приложение 5</w:t>
      </w:r>
    </w:p>
    <w:p>
      <w:pPr>
        <w:spacing w:before="105" w:after="105"/>
        <w:jc w:val="center"/>
        <w:outlineLvl w:val="1"/>
        <w:rPr>
          <w:b/>
          <w:bCs/>
        </w:rPr>
      </w:pPr>
    </w:p>
    <w:p>
      <w:pPr>
        <w:spacing w:before="105" w:after="105"/>
        <w:jc w:val="center"/>
        <w:outlineLvl w:val="1"/>
        <w:rPr>
          <w:b/>
          <w:bCs/>
        </w:rPr>
      </w:pPr>
      <w:r>
        <w:rPr>
          <w:b/>
          <w:bCs/>
        </w:rPr>
        <w:t>ЭСКИЗЫ ТИПОВЫХ ОГРАЖДЕНИЙ СТРОИТЕЛЬНЫХ ПЛОЩАДОК</w:t>
      </w:r>
    </w:p>
    <w:p>
      <w:pPr>
        <w:spacing w:before="100" w:beforeAutospacing="1" w:after="100" w:afterAutospacing="1" w:line="270" w:lineRule="atLeast"/>
        <w:jc w:val="both"/>
      </w:pPr>
      <w:r>
        <w:t> </w:t>
      </w:r>
    </w:p>
    <w:p>
      <w:pPr>
        <w:spacing w:before="100" w:beforeAutospacing="1" w:after="100" w:afterAutospacing="1" w:line="270" w:lineRule="atLeast"/>
        <w:ind w:firstLine="567"/>
        <w:jc w:val="both"/>
      </w:pPr>
      <w:r>
        <w:t xml:space="preserve">Тип 1 – типовое строительное ограждение с использованием металлоконструкций и металлопрофиля, окрашенного в заводских условиях. </w:t>
      </w:r>
    </w:p>
    <w:p>
      <w:pPr>
        <w:spacing w:before="100" w:beforeAutospacing="1" w:after="100" w:afterAutospacing="1" w:line="270" w:lineRule="atLeast"/>
        <w:ind w:firstLine="567"/>
        <w:jc w:val="both"/>
      </w:pPr>
      <w:r>
        <w:t>Декоративные элементы (тяги) – металлопрофиль квадратного сечения 30x30мм.</w:t>
      </w:r>
    </w:p>
    <w:p>
      <w:pPr>
        <w:spacing w:before="100" w:beforeAutospacing="1" w:after="100" w:afterAutospacing="1" w:line="270" w:lineRule="atLeast"/>
        <w:jc w:val="center"/>
      </w:pPr>
      <w:r>
        <w:t xml:space="preserve">Цветовое решение: </w:t>
      </w:r>
    </w:p>
    <w:p>
      <w:pPr>
        <w:spacing w:before="100" w:beforeAutospacing="1" w:after="100" w:afterAutospacing="1" w:line="270" w:lineRule="atLeast"/>
        <w:jc w:val="center"/>
        <w:rPr>
          <w:vertAlign w:val="superscript"/>
        </w:rPr>
      </w:pPr>
      <w:r>
        <w:rPr>
          <w:vertAlign w:val="superscript"/>
        </w:rPr>
        <w:drawing>
          <wp:inline distT="0" distB="0" distL="0" distR="0">
            <wp:extent cx="3133725" cy="1323975"/>
            <wp:effectExtent l="0" t="0" r="0" b="0"/>
            <wp:docPr id="7" name="Рисунок 7" descr="Описание: https://www.referent.ru/182/2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Описание: https://www.referent.ru/182/22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00" w:beforeAutospacing="1" w:after="100" w:afterAutospacing="1" w:line="270" w:lineRule="atLeast"/>
        <w:rPr>
          <w:vertAlign w:val="superscript"/>
        </w:rPr>
      </w:pPr>
    </w:p>
    <w:p>
      <w:pPr>
        <w:spacing w:before="100" w:beforeAutospacing="1" w:after="100" w:afterAutospacing="1" w:line="270" w:lineRule="atLeast"/>
        <w:jc w:val="center"/>
        <w:rPr>
          <w:vertAlign w:val="superscript"/>
        </w:rPr>
      </w:pPr>
    </w:p>
    <w:p>
      <w:pPr>
        <w:spacing w:before="100" w:beforeAutospacing="1" w:after="100" w:afterAutospacing="1" w:line="270" w:lineRule="atLeast"/>
        <w:jc w:val="center"/>
      </w:pPr>
      <w:r>
        <w:t>Тип 1.1. Строительное ограждение с навесом</w:t>
      </w:r>
    </w:p>
    <w:p>
      <w:pPr>
        <w:spacing w:before="100" w:beforeAutospacing="1" w:after="100" w:afterAutospacing="1" w:line="270" w:lineRule="atLeast"/>
        <w:jc w:val="center"/>
        <w:rPr>
          <w:vertAlign w:val="superscript"/>
        </w:rPr>
      </w:pPr>
      <w:r>
        <w:rPr>
          <w:vertAlign w:val="superscript"/>
        </w:rPr>
        <w:drawing>
          <wp:inline distT="0" distB="0" distL="0" distR="0">
            <wp:extent cx="5067300" cy="2343150"/>
            <wp:effectExtent l="0" t="0" r="0" b="0"/>
            <wp:docPr id="6" name="Рисунок 6" descr="Описание: https://www.referent.ru/182/2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Описание: https://www.referent.ru/182/22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00" w:beforeAutospacing="1" w:after="100" w:afterAutospacing="1" w:line="270" w:lineRule="atLeast"/>
        <w:jc w:val="center"/>
        <w:rPr>
          <w:vertAlign w:val="superscript"/>
        </w:rPr>
      </w:pPr>
    </w:p>
    <w:p>
      <w:pPr>
        <w:spacing w:before="100" w:beforeAutospacing="1" w:after="100" w:afterAutospacing="1" w:line="270" w:lineRule="atLeast"/>
        <w:jc w:val="center"/>
      </w:pPr>
    </w:p>
    <w:p>
      <w:pPr>
        <w:spacing w:before="100" w:beforeAutospacing="1" w:after="100" w:afterAutospacing="1" w:line="270" w:lineRule="atLeast"/>
        <w:jc w:val="center"/>
      </w:pPr>
      <w:r>
        <w:t>Тип 1.2. Строительное ограждение с навесом и защитным ограждением</w:t>
      </w:r>
    </w:p>
    <w:p>
      <w:pPr>
        <w:spacing w:before="100" w:beforeAutospacing="1" w:after="100" w:afterAutospacing="1" w:line="270" w:lineRule="atLeast"/>
        <w:jc w:val="center"/>
        <w:rPr>
          <w:vertAlign w:val="superscript"/>
        </w:rPr>
      </w:pPr>
      <w:r>
        <w:rPr>
          <w:vertAlign w:val="superscript"/>
        </w:rPr>
        <w:drawing>
          <wp:inline distT="0" distB="0" distL="0" distR="0">
            <wp:extent cx="5133975" cy="3095625"/>
            <wp:effectExtent l="0" t="0" r="0" b="0"/>
            <wp:docPr id="5" name="Рисунок 5" descr="Описание: https://www.referent.ru/182/2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Описание: https://www.referent.ru/182/22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vertAlign w:val="superscript"/>
        </w:rPr>
        <w:t> </w:t>
      </w:r>
      <w:r>
        <w:br w:type="textWrapping"/>
      </w:r>
      <w:r>
        <w:t>    </w:t>
      </w:r>
    </w:p>
    <w:p>
      <w:pPr>
        <w:ind w:firstLine="567"/>
        <w:jc w:val="both"/>
      </w:pPr>
      <w:r>
        <w:t>Информационный щит строительного объекта располагается над строительным ограждением.</w:t>
      </w:r>
    </w:p>
    <w:p>
      <w:pPr>
        <w:ind w:firstLine="567"/>
        <w:jc w:val="both"/>
      </w:pPr>
      <w:r>
        <w:t>Габариты щита составляют:    </w:t>
      </w:r>
      <w:bookmarkStart w:id="0" w:name="l14"/>
      <w:bookmarkEnd w:id="0"/>
    </w:p>
    <w:p>
      <w:pPr>
        <w:jc w:val="both"/>
      </w:pPr>
      <w:r>
        <w:t>- по вертикали 1/2 высоты строительного ограждения (но не более 1200 мм.);</w:t>
      </w:r>
    </w:p>
    <w:p>
      <w:pPr>
        <w:jc w:val="both"/>
      </w:pPr>
      <w:r>
        <w:t>- по горизонтали – двойную длину одной секции ограждения (но не более 8000 мм.).</w:t>
      </w:r>
    </w:p>
    <w:p>
      <w:pPr>
        <w:jc w:val="both"/>
      </w:pPr>
      <w:r>
        <w:t>Примечание:</w:t>
      </w:r>
    </w:p>
    <w:p>
      <w:pPr>
        <w:ind w:firstLine="567"/>
        <w:jc w:val="both"/>
      </w:pPr>
      <w:r>
        <w:t>Необходимо использовать на строительных площадках, выходящих на   территории общего пользования и просматриваемых с этих территорий (за исключением особо охраняемых территорий и объектов, исторической    части поселения).</w:t>
      </w:r>
    </w:p>
    <w:p>
      <w:pPr>
        <w:ind w:firstLine="567"/>
        <w:jc w:val="both"/>
      </w:pPr>
      <w:bookmarkStart w:id="1" w:name="l34"/>
      <w:bookmarkEnd w:id="1"/>
      <w:r>
        <w:t>Со стороны массового прохода людей ограждение по всей длине     должно быть дополнено навесом, а со стороны проезжей части и защитным ограждением, выполненном в соответствии с действующими</w:t>
      </w:r>
      <w:bookmarkStart w:id="2" w:name="l15"/>
      <w:bookmarkEnd w:id="2"/>
      <w:r>
        <w:t xml:space="preserve"> нормами и правилами, и настоящим приложением. В других случаях, ограждение выполняется без навеса, а информационный щит размещается по Типу 1.1.</w:t>
      </w:r>
    </w:p>
    <w:p>
      <w:pPr>
        <w:ind w:firstLine="567"/>
        <w:jc w:val="both"/>
      </w:pPr>
      <w:r>
        <w:t>Информационный щит строительного объекта (см. изображение) размещается на строительном ограждении в непосредственной близости от въезда на территорию с обеспечением подсветки. Габариты щита определяются характеристиками ограждения.</w:t>
      </w:r>
      <w:bookmarkStart w:id="3" w:name="l35"/>
      <w:bookmarkEnd w:id="3"/>
    </w:p>
    <w:p>
      <w:pPr>
        <w:ind w:firstLine="567"/>
        <w:jc w:val="both"/>
      </w:pPr>
      <w:r>
        <w:t xml:space="preserve">Тип. 2 – типовое строительное ограждение с использованием металлоконструкций и металлопрофиля, окрашенного в заводских   условиях. </w:t>
      </w:r>
      <w:r>
        <w:br w:type="textWrapping"/>
      </w:r>
      <w:r>
        <w:t>    Декоративные элементы (тяги) - металлопрофиль квадратного сечения 30x30 мм.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t>ТИП 2. Варианты цветового решения</w:t>
      </w:r>
    </w:p>
    <w:p>
      <w:pPr>
        <w:spacing w:before="100" w:beforeAutospacing="1" w:after="100" w:afterAutospacing="1" w:line="270" w:lineRule="atLeast"/>
        <w:jc w:val="center"/>
        <w:rPr>
          <w:vertAlign w:val="superscript"/>
        </w:rPr>
      </w:pPr>
      <w:r>
        <w:rPr>
          <w:vertAlign w:val="superscript"/>
        </w:rPr>
        <w:drawing>
          <wp:inline distT="0" distB="0" distL="0" distR="0">
            <wp:extent cx="4733925" cy="1285875"/>
            <wp:effectExtent l="0" t="0" r="0" b="0"/>
            <wp:docPr id="4" name="Рисунок 4" descr="Описание: https://www.referent.ru/182/2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Описание: https://www.referent.ru/182/22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00" w:beforeAutospacing="1" w:after="100" w:afterAutospacing="1" w:line="270" w:lineRule="atLeast"/>
        <w:jc w:val="center"/>
        <w:rPr>
          <w:vertAlign w:val="superscript"/>
        </w:rPr>
      </w:pPr>
      <w:bookmarkStart w:id="4" w:name="l16"/>
      <w:bookmarkEnd w:id="4"/>
      <w:r>
        <w:rPr>
          <w:vertAlign w:val="superscript"/>
        </w:rPr>
        <w:t>Тип 2.1. Строительное ограждение с навесом</w:t>
      </w:r>
    </w:p>
    <w:p>
      <w:pPr>
        <w:spacing w:before="100" w:beforeAutospacing="1" w:after="100" w:afterAutospacing="1" w:line="270" w:lineRule="atLeast"/>
        <w:jc w:val="center"/>
        <w:rPr>
          <w:vertAlign w:val="superscript"/>
        </w:rPr>
      </w:pPr>
      <w:r>
        <w:rPr>
          <w:vertAlign w:val="superscript"/>
        </w:rPr>
        <w:drawing>
          <wp:inline distT="0" distB="0" distL="0" distR="0">
            <wp:extent cx="5086350" cy="2305050"/>
            <wp:effectExtent l="0" t="0" r="0" b="0"/>
            <wp:docPr id="3" name="Рисунок 3" descr="Описание: https://www.referent.ru/182/2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Описание: https://www.referent.ru/182/22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00" w:beforeAutospacing="1" w:after="100" w:afterAutospacing="1" w:line="270" w:lineRule="atLeast"/>
        <w:jc w:val="center"/>
        <w:rPr>
          <w:vertAlign w:val="superscript"/>
        </w:rPr>
      </w:pPr>
      <w:r>
        <w:rPr>
          <w:vertAlign w:val="superscript"/>
        </w:rPr>
        <w:t>Тип 2.2. Строительное ограждение с навесом и защитным ограждением</w:t>
      </w:r>
    </w:p>
    <w:p>
      <w:pPr>
        <w:spacing w:before="100" w:beforeAutospacing="1" w:after="100" w:afterAutospacing="1" w:line="270" w:lineRule="atLeast"/>
        <w:jc w:val="center"/>
        <w:rPr>
          <w:vertAlign w:val="superscript"/>
        </w:rPr>
      </w:pPr>
      <w:r>
        <w:rPr>
          <w:vertAlign w:val="superscript"/>
        </w:rPr>
        <w:drawing>
          <wp:inline distT="0" distB="0" distL="0" distR="0">
            <wp:extent cx="5057775" cy="2419350"/>
            <wp:effectExtent l="0" t="0" r="0" b="0"/>
            <wp:docPr id="2" name="Рисунок 2" descr="Описание: https://www.referent.ru/182/2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https://www.referent.ru/182/22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  <w:r>
        <w:rPr>
          <w:vertAlign w:val="superscript"/>
        </w:rPr>
        <w:t> </w:t>
      </w:r>
      <w:r>
        <w:rPr>
          <w:vertAlign w:val="superscript"/>
        </w:rPr>
        <w:br w:type="textWrapping"/>
      </w:r>
      <w:r>
        <w:rPr>
          <w:vertAlign w:val="superscript"/>
        </w:rPr>
        <w:t>    </w:t>
      </w:r>
      <w:r>
        <w:t>Информационный щит строительного объекта располагается над строительным      ограждением.</w:t>
      </w:r>
    </w:p>
    <w:p>
      <w:pPr>
        <w:jc w:val="both"/>
      </w:pPr>
      <w:r>
        <w:br w:type="textWrapping"/>
      </w:r>
      <w:r>
        <w:t>    Габариты щита составляют:</w:t>
      </w:r>
    </w:p>
    <w:p>
      <w:pPr>
        <w:jc w:val="both"/>
      </w:pPr>
      <w:r>
        <w:t>    - по вертикали 1/2 высоты строительного ограждения (но не более   1200 мм.);</w:t>
      </w:r>
    </w:p>
    <w:p>
      <w:pPr>
        <w:jc w:val="both"/>
      </w:pPr>
      <w:r>
        <w:t>    - по горизонтали - двойную длину одной секции ограждения (но не более 8000 мм.).</w:t>
      </w:r>
    </w:p>
    <w:p>
      <w:pPr>
        <w:jc w:val="both"/>
      </w:pPr>
      <w:r>
        <w:t>   </w:t>
      </w:r>
    </w:p>
    <w:p>
      <w:pPr>
        <w:jc w:val="both"/>
      </w:pPr>
      <w:r>
        <w:t> Примечание:</w:t>
      </w:r>
      <w:bookmarkStart w:id="5" w:name="l36"/>
      <w:bookmarkEnd w:id="5"/>
    </w:p>
    <w:p>
      <w:pPr>
        <w:ind w:firstLine="567"/>
        <w:jc w:val="both"/>
      </w:pPr>
      <w:r>
        <w:t>Необходимо использовать на строительных площадках, выходящих на территории общего пользования и просматриваемых с этих территорий, расположенных в границах</w:t>
      </w:r>
      <w:bookmarkStart w:id="6" w:name="l17"/>
      <w:bookmarkEnd w:id="6"/>
      <w:r>
        <w:t xml:space="preserve"> исторической части поселения, на особо    охраняемых территориях и объектах.</w:t>
      </w:r>
    </w:p>
    <w:p>
      <w:pPr>
        <w:ind w:firstLine="567"/>
        <w:jc w:val="both"/>
      </w:pPr>
      <w:r>
        <w:br w:type="textWrapping"/>
      </w:r>
      <w:r>
        <w:t>    Со стороны массового прохода людей ограждение по всей длине должно быть дополнено навесом, а со стороны проезжей части и защитным   ограждением, выполненном в соответствии с действующими нормами и правилами и настоящим приложением. В других случаях, ограждение      выполняется без навеса, а информационный   щит   размещается по Типу 2.1.</w:t>
      </w:r>
      <w:r>
        <w:br w:type="textWrapping"/>
      </w:r>
      <w:r>
        <w:t>    </w:t>
      </w:r>
      <w:bookmarkStart w:id="7" w:name="l18"/>
      <w:bookmarkEnd w:id="7"/>
      <w:r>
        <w:t>Информационный щит строительного объекта (см. от въезда на   территорию с обеспечением подсветки. Габариты щита определяются характеристиками ограждения.</w:t>
      </w:r>
    </w:p>
    <w:p>
      <w:pPr>
        <w:ind w:firstLine="567"/>
        <w:jc w:val="both"/>
      </w:pPr>
      <w:r>
        <w:t>    Тип 3 – типовое строительное ограждение в виде железобетонных   конструкций с различным рисунком и фактурой заполнения.</w:t>
      </w:r>
    </w:p>
    <w:p>
      <w:pPr>
        <w:ind w:firstLine="567"/>
        <w:jc w:val="both"/>
      </w:pPr>
      <w:r>
        <w:t> </w:t>
      </w:r>
    </w:p>
    <w:p>
      <w:pPr>
        <w:spacing w:before="100" w:beforeAutospacing="1" w:after="100" w:afterAutospacing="1" w:line="270" w:lineRule="atLeast"/>
        <w:jc w:val="center"/>
        <w:rPr>
          <w:vertAlign w:val="superscript"/>
        </w:rPr>
      </w:pPr>
      <w:r>
        <w:rPr>
          <w:vertAlign w:val="superscript"/>
        </w:rPr>
        <w:drawing>
          <wp:inline distT="0" distB="0" distL="0" distR="0">
            <wp:extent cx="5095875" cy="2457450"/>
            <wp:effectExtent l="0" t="0" r="0" b="0"/>
            <wp:docPr id="1" name="Рисунок 1" descr="Описание: https://www.referent.ru/182/2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https://www.referent.ru/182/22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  <w:r>
        <w:rPr>
          <w:vertAlign w:val="superscript"/>
        </w:rPr>
        <w:t> </w:t>
      </w:r>
      <w:r>
        <w:rPr>
          <w:vertAlign w:val="superscript"/>
        </w:rPr>
        <w:br w:type="textWrapping"/>
      </w:r>
      <w:r>
        <w:t>    Примечание:</w:t>
      </w:r>
      <w:bookmarkStart w:id="8" w:name="l37"/>
      <w:bookmarkEnd w:id="8"/>
    </w:p>
    <w:p>
      <w:pPr>
        <w:ind w:firstLine="567"/>
        <w:jc w:val="both"/>
      </w:pPr>
      <w:r>
        <w:t>Предназначено для размещения на удаленных от центра строительных площадках (производственные, складские зоны), а также    расположенных внутри квартала строительных площадках и не просматриваемых с территорий общего пользования.</w:t>
      </w:r>
    </w:p>
    <w:p>
      <w:pPr>
        <w:ind w:firstLine="567"/>
        <w:jc w:val="both"/>
      </w:pPr>
      <w:bookmarkStart w:id="9" w:name="l19"/>
      <w:bookmarkEnd w:id="9"/>
      <w:r>
        <w:t>Со   стороны   массового   прохода   людей   ограждение   по всей длине должно быть дополнено навесом, выполненном в соответствии с     действующими нормами и правилами, из металлопрофиля.</w:t>
      </w:r>
    </w:p>
    <w:p>
      <w:pPr>
        <w:ind w:firstLine="708"/>
        <w:jc w:val="both"/>
      </w:pPr>
      <w:r>
        <w:t> Информационный щит строительного объекта (см. изображение) размещается      на    строительном    ограждении     в       непосредственной     близости   от   въезда   на   территорию с     обеспечением       подсветки.     Габариты    щита         определяются    характеристиками   ограждения».</w:t>
      </w:r>
    </w:p>
    <w:p/>
    <w:p>
      <w:pPr>
        <w:pStyle w:val="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2.Обнародовать данное решение путем размещения его на информационном стенде в здании администрации Изобильненского сельского поселения Нижнегорского района Республики Крым по адресу: с. Изобильное пер.Центральный,5 и официальном сайте </w:t>
      </w:r>
      <w:r>
        <w:rPr>
          <w:rFonts w:ascii="Times New Roman" w:hAnsi="Times New Roman" w:eastAsia="Arial"/>
          <w:kern w:val="2"/>
          <w:sz w:val="24"/>
          <w:szCs w:val="24"/>
          <w:lang w:eastAsia="ar-SA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izobilnoe-sp.ru. </w:t>
      </w:r>
    </w:p>
    <w:p>
      <w:pPr>
        <w:pStyle w:val="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Настоящее решение вступает в силу после опубликования (обнародования).</w:t>
      </w:r>
    </w:p>
    <w:p>
      <w:pPr>
        <w:pStyle w:val="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Контроль за исполнением настоящего решения оставляю за собой.</w:t>
      </w:r>
    </w:p>
    <w:p>
      <w:pPr>
        <w:pStyle w:val="2"/>
        <w:tabs>
          <w:tab w:val="left" w:pos="9360"/>
        </w:tabs>
        <w:ind w:left="142" w:right="-6"/>
        <w:rPr>
          <w:rFonts w:ascii="Times New Roman" w:hAnsi="Times New Roman"/>
          <w:sz w:val="24"/>
          <w:szCs w:val="24"/>
        </w:rPr>
      </w:pPr>
    </w:p>
    <w:p/>
    <w:p/>
    <w:p/>
    <w:p>
      <w:pPr>
        <w:jc w:val="both"/>
      </w:pPr>
      <w:r>
        <w:t xml:space="preserve">Председатель </w:t>
      </w:r>
    </w:p>
    <w:p>
      <w:pPr>
        <w:jc w:val="both"/>
      </w:pPr>
      <w:r>
        <w:t>Изобильненского сельского совета-</w:t>
      </w:r>
    </w:p>
    <w:p>
      <w:pPr>
        <w:jc w:val="both"/>
      </w:pPr>
      <w:r>
        <w:t xml:space="preserve">глава администрации </w:t>
      </w:r>
    </w:p>
    <w:p>
      <w:pPr>
        <w:jc w:val="both"/>
      </w:pPr>
      <w:r>
        <w:t>Изобильненского сельского поселения                                      Л.Г.Назарова</w:t>
      </w:r>
    </w:p>
    <w:p/>
    <w:p/>
    <w:p/>
    <w:sectPr>
      <w:pgSz w:w="11906" w:h="16838"/>
      <w:pgMar w:top="1134" w:right="567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MS Reference Sans Serif">
    <w:altName w:val="Verdana"/>
    <w:panose1 w:val="020B0604030504040204"/>
    <w:charset w:val="CC"/>
    <w:family w:val="swiss"/>
    <w:pitch w:val="default"/>
    <w:sig w:usb0="00000000" w:usb1="00000000" w:usb2="00000000" w:usb3="00000000" w:csb0="0000019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Almonte Sno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angal">
    <w:altName w:val="reductor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font129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Almonte Snow">
    <w:panose1 w:val="02000400000000000000"/>
    <w:charset w:val="00"/>
    <w:family w:val="auto"/>
    <w:pitch w:val="default"/>
    <w:sig w:usb0="80000003" w:usb1="00000000" w:usb2="00000000" w:usb3="00000000" w:csb0="00000001" w:csb1="00000000"/>
  </w:font>
  <w:font w:name="reductor">
    <w:panose1 w:val="02000503000000000000"/>
    <w:charset w:val="00"/>
    <w:family w:val="auto"/>
    <w:pitch w:val="default"/>
    <w:sig w:usb0="00000001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91"/>
    <w:rsid w:val="00002BC5"/>
    <w:rsid w:val="00022ECB"/>
    <w:rsid w:val="00060B73"/>
    <w:rsid w:val="00082FCA"/>
    <w:rsid w:val="000C76B4"/>
    <w:rsid w:val="000C79CA"/>
    <w:rsid w:val="00177A38"/>
    <w:rsid w:val="001842C5"/>
    <w:rsid w:val="001D06B9"/>
    <w:rsid w:val="001D1835"/>
    <w:rsid w:val="001E3951"/>
    <w:rsid w:val="001F3CFC"/>
    <w:rsid w:val="00203B5B"/>
    <w:rsid w:val="002207A4"/>
    <w:rsid w:val="00243D37"/>
    <w:rsid w:val="0025661A"/>
    <w:rsid w:val="002877D1"/>
    <w:rsid w:val="002F45FA"/>
    <w:rsid w:val="003A67CD"/>
    <w:rsid w:val="003D1B98"/>
    <w:rsid w:val="003E2891"/>
    <w:rsid w:val="00430F87"/>
    <w:rsid w:val="004651EC"/>
    <w:rsid w:val="004B328E"/>
    <w:rsid w:val="004C2307"/>
    <w:rsid w:val="004E2EFD"/>
    <w:rsid w:val="00582F96"/>
    <w:rsid w:val="005A26A5"/>
    <w:rsid w:val="005F5D2A"/>
    <w:rsid w:val="006D084F"/>
    <w:rsid w:val="0078533A"/>
    <w:rsid w:val="007F2B31"/>
    <w:rsid w:val="007F54FD"/>
    <w:rsid w:val="00855EB5"/>
    <w:rsid w:val="00895F87"/>
    <w:rsid w:val="009271CA"/>
    <w:rsid w:val="009761F3"/>
    <w:rsid w:val="00977098"/>
    <w:rsid w:val="00987760"/>
    <w:rsid w:val="009A02BE"/>
    <w:rsid w:val="009A2D80"/>
    <w:rsid w:val="009C3570"/>
    <w:rsid w:val="009D2BF6"/>
    <w:rsid w:val="009E6F32"/>
    <w:rsid w:val="00A42028"/>
    <w:rsid w:val="00A43A9B"/>
    <w:rsid w:val="00B05961"/>
    <w:rsid w:val="00B4298B"/>
    <w:rsid w:val="00B53951"/>
    <w:rsid w:val="00B5410E"/>
    <w:rsid w:val="00B63188"/>
    <w:rsid w:val="00BA6B26"/>
    <w:rsid w:val="00BD4A83"/>
    <w:rsid w:val="00C00081"/>
    <w:rsid w:val="00D72C16"/>
    <w:rsid w:val="00DE0836"/>
    <w:rsid w:val="00E146B0"/>
    <w:rsid w:val="00E633EA"/>
    <w:rsid w:val="00E860B4"/>
    <w:rsid w:val="00E956EE"/>
    <w:rsid w:val="00EA79BB"/>
    <w:rsid w:val="00EE28F4"/>
    <w:rsid w:val="00F440BF"/>
    <w:rsid w:val="00F616BE"/>
    <w:rsid w:val="00F832DD"/>
    <w:rsid w:val="00F86004"/>
    <w:rsid w:val="00F95C9C"/>
    <w:rsid w:val="00FC082D"/>
    <w:rsid w:val="00FE2C97"/>
    <w:rsid w:val="2E231A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semiHidden="0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40"/>
    <w:qFormat/>
    <w:uiPriority w:val="9"/>
    <w:pPr>
      <w:keepNext/>
      <w:spacing w:before="240" w:after="60"/>
      <w:outlineLvl w:val="0"/>
    </w:pPr>
    <w:rPr>
      <w:rFonts w:ascii="Cambria" w:hAnsi="Cambria" w:eastAsia="Calibri"/>
      <w:b/>
      <w:bCs/>
      <w:kern w:val="32"/>
      <w:sz w:val="32"/>
      <w:szCs w:val="32"/>
    </w:rPr>
  </w:style>
  <w:style w:type="paragraph" w:styleId="3">
    <w:name w:val="heading 2"/>
    <w:basedOn w:val="2"/>
    <w:next w:val="1"/>
    <w:link w:val="53"/>
    <w:qFormat/>
    <w:uiPriority w:val="9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 w:eastAsiaTheme="minorEastAsia"/>
      <w:b w:val="0"/>
      <w:bCs w:val="0"/>
      <w:kern w:val="0"/>
      <w:sz w:val="24"/>
      <w:szCs w:val="24"/>
    </w:rPr>
  </w:style>
  <w:style w:type="paragraph" w:styleId="4">
    <w:name w:val="heading 3"/>
    <w:basedOn w:val="3"/>
    <w:next w:val="1"/>
    <w:link w:val="54"/>
    <w:qFormat/>
    <w:uiPriority w:val="9"/>
    <w:pPr>
      <w:outlineLvl w:val="2"/>
    </w:pPr>
  </w:style>
  <w:style w:type="paragraph" w:styleId="5">
    <w:name w:val="heading 4"/>
    <w:basedOn w:val="4"/>
    <w:next w:val="1"/>
    <w:link w:val="55"/>
    <w:qFormat/>
    <w:uiPriority w:val="99"/>
    <w:pPr>
      <w:outlineLvl w:val="3"/>
    </w:pPr>
  </w:style>
  <w:style w:type="character" w:default="1" w:styleId="20">
    <w:name w:val="Default Paragraph Font"/>
    <w:semiHidden/>
    <w:unhideWhenUsed/>
    <w:qFormat/>
    <w:uiPriority w:val="1"/>
  </w:style>
  <w:style w:type="table" w:default="1" w:styleId="2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51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7">
    <w:name w:val="Body Text"/>
    <w:basedOn w:val="1"/>
    <w:link w:val="41"/>
    <w:unhideWhenUsed/>
    <w:uiPriority w:val="99"/>
    <w:pPr>
      <w:spacing w:after="120"/>
    </w:pPr>
  </w:style>
  <w:style w:type="paragraph" w:styleId="8">
    <w:name w:val="Body Text Indent"/>
    <w:basedOn w:val="1"/>
    <w:link w:val="262"/>
    <w:semiHidden/>
    <w:unhideWhenUsed/>
    <w:uiPriority w:val="99"/>
    <w:pPr>
      <w:suppressAutoHyphens/>
      <w:spacing w:after="120"/>
      <w:ind w:left="283"/>
    </w:pPr>
    <w:rPr>
      <w:lang w:eastAsia="ar-SA"/>
    </w:rPr>
  </w:style>
  <w:style w:type="paragraph" w:styleId="9">
    <w:name w:val="Body Text Indent 3"/>
    <w:basedOn w:val="1"/>
    <w:link w:val="42"/>
    <w:unhideWhenUsed/>
    <w:uiPriority w:val="99"/>
    <w:pPr>
      <w:spacing w:after="120"/>
      <w:ind w:left="283"/>
    </w:pPr>
    <w:rPr>
      <w:sz w:val="16"/>
      <w:szCs w:val="16"/>
      <w:lang w:val="en-US" w:eastAsia="en-US"/>
    </w:rPr>
  </w:style>
  <w:style w:type="paragraph" w:styleId="10">
    <w:name w:val="annotation text"/>
    <w:basedOn w:val="1"/>
    <w:link w:val="263"/>
    <w:semiHidden/>
    <w:unhideWhenUsed/>
    <w:uiPriority w:val="99"/>
    <w:pPr>
      <w:widowControl w:val="0"/>
      <w:suppressAutoHyphens/>
    </w:pPr>
    <w:rPr>
      <w:rFonts w:cs="Tahoma"/>
      <w:color w:val="000000"/>
      <w:sz w:val="20"/>
      <w:szCs w:val="20"/>
      <w:lang w:val="en-US" w:eastAsia="en-US"/>
    </w:rPr>
  </w:style>
  <w:style w:type="paragraph" w:styleId="11">
    <w:name w:val="annotation subject"/>
    <w:basedOn w:val="10"/>
    <w:next w:val="10"/>
    <w:link w:val="265"/>
    <w:semiHidden/>
    <w:unhideWhenUsed/>
    <w:uiPriority w:val="99"/>
    <w:pPr>
      <w:widowControl/>
      <w:suppressAutoHyphens w:val="0"/>
      <w:spacing w:after="160"/>
    </w:pPr>
    <w:rPr>
      <w:rFonts w:asciiTheme="minorHAnsi" w:hAnsiTheme="minorHAnsi" w:eastAsiaTheme="minorHAnsi" w:cstheme="minorBidi"/>
      <w:b/>
      <w:bCs/>
      <w:color w:val="auto"/>
      <w:lang w:val="ru-RU"/>
    </w:rPr>
  </w:style>
  <w:style w:type="paragraph" w:styleId="12">
    <w:name w:val="footer"/>
    <w:basedOn w:val="1"/>
    <w:link w:val="126"/>
    <w:unhideWhenUsed/>
    <w:uiPriority w:val="99"/>
    <w:pPr>
      <w:tabs>
        <w:tab w:val="center" w:pos="4677"/>
        <w:tab w:val="right" w:pos="9355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13">
    <w:name w:val="footnote text"/>
    <w:basedOn w:val="1"/>
    <w:link w:val="259"/>
    <w:semiHidden/>
    <w:unhideWhenUsed/>
    <w:uiPriority w:val="99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styleId="14">
    <w:name w:val="header"/>
    <w:basedOn w:val="1"/>
    <w:link w:val="125"/>
    <w:unhideWhenUsed/>
    <w:uiPriority w:val="99"/>
    <w:pPr>
      <w:tabs>
        <w:tab w:val="center" w:pos="4677"/>
        <w:tab w:val="right" w:pos="9355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15">
    <w:name w:val="HTML Preformatted"/>
    <w:basedOn w:val="1"/>
    <w:link w:val="56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16">
    <w:name w:val="List"/>
    <w:basedOn w:val="7"/>
    <w:semiHidden/>
    <w:unhideWhenUsed/>
    <w:uiPriority w:val="99"/>
    <w:pPr>
      <w:widowControl w:val="0"/>
      <w:suppressAutoHyphens/>
    </w:pPr>
    <w:rPr>
      <w:rFonts w:cs="Mangal"/>
      <w:color w:val="000000"/>
      <w:lang w:val="en-US" w:eastAsia="en-US"/>
    </w:rPr>
  </w:style>
  <w:style w:type="paragraph" w:styleId="17">
    <w:name w:val="Normal (Web)"/>
    <w:basedOn w:val="1"/>
    <w:unhideWhenUsed/>
    <w:uiPriority w:val="99"/>
    <w:pPr>
      <w:spacing w:before="100" w:beforeAutospacing="1" w:after="100" w:afterAutospacing="1"/>
    </w:pPr>
  </w:style>
  <w:style w:type="paragraph" w:styleId="18">
    <w:name w:val="Title"/>
    <w:basedOn w:val="1"/>
    <w:next w:val="7"/>
    <w:link w:val="135"/>
    <w:qFormat/>
    <w:uiPriority w:val="10"/>
    <w:pPr>
      <w:keepNext/>
      <w:widowControl w:val="0"/>
      <w:suppressAutoHyphens/>
      <w:spacing w:before="240" w:after="120"/>
    </w:pPr>
    <w:rPr>
      <w:rFonts w:ascii="Arial" w:hAnsi="Arial" w:cs="Mangal"/>
      <w:color w:val="000000"/>
      <w:sz w:val="28"/>
      <w:szCs w:val="28"/>
      <w:lang w:val="en-US" w:eastAsia="en-US"/>
    </w:rPr>
  </w:style>
  <w:style w:type="paragraph" w:styleId="19">
    <w:name w:val="toc 1"/>
    <w:basedOn w:val="1"/>
    <w:next w:val="1"/>
    <w:semiHidden/>
    <w:unhideWhenUsed/>
    <w:uiPriority w:val="39"/>
    <w:pPr>
      <w:widowControl w:val="0"/>
      <w:suppressAutoHyphens/>
      <w:autoSpaceDE w:val="0"/>
    </w:pPr>
    <w:rPr>
      <w:szCs w:val="20"/>
      <w:lang w:eastAsia="ar-SA"/>
    </w:rPr>
  </w:style>
  <w:style w:type="character" w:styleId="21">
    <w:name w:val="FollowedHyperlink"/>
    <w:basedOn w:val="20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2">
    <w:name w:val="Hyperlink"/>
    <w:unhideWhenUsed/>
    <w:uiPriority w:val="99"/>
    <w:rPr>
      <w:color w:val="0000FF"/>
      <w:u w:val="single"/>
    </w:rPr>
  </w:style>
  <w:style w:type="character" w:styleId="23">
    <w:name w:val="page number"/>
    <w:basedOn w:val="20"/>
    <w:semiHidden/>
    <w:unhideWhenUsed/>
    <w:uiPriority w:val="99"/>
    <w:rPr>
      <w:rFonts w:hint="default" w:ascii="Times New Roman" w:hAnsi="Times New Roman" w:cs="Times New Roman"/>
    </w:rPr>
  </w:style>
  <w:style w:type="character" w:styleId="24">
    <w:name w:val="Strong"/>
    <w:basedOn w:val="20"/>
    <w:qFormat/>
    <w:uiPriority w:val="22"/>
    <w:rPr>
      <w:rFonts w:cs="Times New Roman"/>
      <w:b/>
      <w:bCs/>
    </w:rPr>
  </w:style>
  <w:style w:type="table" w:styleId="26">
    <w:name w:val="Table Grid"/>
    <w:basedOn w:val="25"/>
    <w:uiPriority w:val="59"/>
    <w:pPr>
      <w:spacing w:after="0" w:line="240" w:lineRule="auto"/>
    </w:pPr>
    <w:rPr>
      <w:rFonts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7">
    <w:name w:val="apple-converted-space"/>
    <w:basedOn w:val="20"/>
    <w:uiPriority w:val="0"/>
  </w:style>
  <w:style w:type="character" w:customStyle="1" w:styleId="28">
    <w:name w:val="blk"/>
    <w:basedOn w:val="20"/>
    <w:uiPriority w:val="0"/>
  </w:style>
  <w:style w:type="paragraph" w:customStyle="1" w:styleId="29">
    <w:name w:val="p5"/>
    <w:basedOn w:val="1"/>
    <w:uiPriority w:val="99"/>
    <w:pPr>
      <w:spacing w:before="100" w:beforeAutospacing="1" w:after="100" w:afterAutospacing="1"/>
    </w:pPr>
  </w:style>
  <w:style w:type="character" w:customStyle="1" w:styleId="30">
    <w:name w:val="s4"/>
    <w:uiPriority w:val="99"/>
  </w:style>
  <w:style w:type="character" w:customStyle="1" w:styleId="31">
    <w:name w:val="s5"/>
    <w:uiPriority w:val="99"/>
  </w:style>
  <w:style w:type="character" w:customStyle="1" w:styleId="32">
    <w:name w:val="s3"/>
    <w:basedOn w:val="20"/>
    <w:uiPriority w:val="99"/>
  </w:style>
  <w:style w:type="paragraph" w:customStyle="1" w:styleId="33">
    <w:name w:val="p8"/>
    <w:basedOn w:val="1"/>
    <w:uiPriority w:val="99"/>
    <w:pPr>
      <w:spacing w:before="100" w:beforeAutospacing="1" w:after="100" w:afterAutospacing="1"/>
    </w:pPr>
  </w:style>
  <w:style w:type="paragraph" w:customStyle="1" w:styleId="34">
    <w:name w:val="p9"/>
    <w:basedOn w:val="1"/>
    <w:uiPriority w:val="99"/>
    <w:pPr>
      <w:spacing w:before="100" w:beforeAutospacing="1" w:after="100" w:afterAutospacing="1"/>
    </w:pPr>
  </w:style>
  <w:style w:type="paragraph" w:customStyle="1" w:styleId="35">
    <w:name w:val="p10"/>
    <w:basedOn w:val="1"/>
    <w:uiPriority w:val="99"/>
    <w:pPr>
      <w:spacing w:before="100" w:beforeAutospacing="1" w:after="100" w:afterAutospacing="1"/>
    </w:pPr>
  </w:style>
  <w:style w:type="paragraph" w:customStyle="1" w:styleId="36">
    <w:name w:val="p11"/>
    <w:basedOn w:val="1"/>
    <w:uiPriority w:val="99"/>
    <w:pPr>
      <w:spacing w:before="100" w:beforeAutospacing="1" w:after="100" w:afterAutospacing="1"/>
    </w:pPr>
  </w:style>
  <w:style w:type="paragraph" w:customStyle="1" w:styleId="37">
    <w:name w:val="Абзац списка2"/>
    <w:basedOn w:val="1"/>
    <w:uiPriority w:val="99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paragraph" w:customStyle="1" w:styleId="38">
    <w:name w:val="p4"/>
    <w:basedOn w:val="1"/>
    <w:uiPriority w:val="99"/>
    <w:pPr>
      <w:spacing w:before="100" w:beforeAutospacing="1" w:after="100" w:afterAutospacing="1"/>
    </w:pPr>
  </w:style>
  <w:style w:type="paragraph" w:customStyle="1" w:styleId="39">
    <w:name w:val="western"/>
    <w:basedOn w:val="1"/>
    <w:uiPriority w:val="99"/>
    <w:pPr>
      <w:spacing w:before="100" w:beforeAutospacing="1" w:after="100" w:afterAutospacing="1"/>
    </w:pPr>
  </w:style>
  <w:style w:type="character" w:customStyle="1" w:styleId="40">
    <w:name w:val="Заголовок 1 Знак"/>
    <w:basedOn w:val="20"/>
    <w:link w:val="2"/>
    <w:uiPriority w:val="9"/>
    <w:rPr>
      <w:rFonts w:ascii="Cambria" w:hAnsi="Cambria" w:eastAsia="Calibri" w:cs="Times New Roman"/>
      <w:b/>
      <w:bCs/>
      <w:kern w:val="32"/>
      <w:sz w:val="32"/>
      <w:szCs w:val="32"/>
      <w:lang w:eastAsia="ru-RU"/>
    </w:rPr>
  </w:style>
  <w:style w:type="character" w:customStyle="1" w:styleId="41">
    <w:name w:val="Основной текст Знак"/>
    <w:basedOn w:val="20"/>
    <w:link w:val="7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42">
    <w:name w:val="Основной текст с отступом 3 Знак"/>
    <w:basedOn w:val="20"/>
    <w:link w:val="9"/>
    <w:uiPriority w:val="99"/>
    <w:rPr>
      <w:rFonts w:ascii="Times New Roman" w:hAnsi="Times New Roman" w:eastAsia="Times New Roman" w:cs="Times New Roman"/>
      <w:sz w:val="16"/>
      <w:szCs w:val="16"/>
      <w:lang w:val="en-US"/>
    </w:rPr>
  </w:style>
  <w:style w:type="paragraph" w:styleId="43">
    <w:name w:val="List Paragraph"/>
    <w:basedOn w:val="1"/>
    <w:qFormat/>
    <w:uiPriority w:val="34"/>
    <w:pPr>
      <w:spacing w:after="160" w:line="254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customStyle="1" w:styleId="44">
    <w:name w:val="Абзац списка1"/>
    <w:basedOn w:val="1"/>
    <w:uiPriority w:val="99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paragraph" w:styleId="45">
    <w:name w:val="No Spacing"/>
    <w:link w:val="46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46">
    <w:name w:val="Без интервала Знак"/>
    <w:link w:val="45"/>
    <w:locked/>
    <w:uiPriority w:val="1"/>
    <w:rPr>
      <w:rFonts w:ascii="Calibri" w:hAnsi="Calibri" w:eastAsia="Times New Roman" w:cs="Times New Roman"/>
      <w:lang w:eastAsia="ru-RU"/>
    </w:rPr>
  </w:style>
  <w:style w:type="paragraph" w:customStyle="1" w:styleId="47">
    <w:name w:val="a"/>
    <w:basedOn w:val="1"/>
    <w:uiPriority w:val="99"/>
    <w:pPr>
      <w:spacing w:before="100" w:beforeAutospacing="1" w:after="100" w:afterAutospacing="1"/>
    </w:pPr>
  </w:style>
  <w:style w:type="paragraph" w:customStyle="1" w:styleId="48">
    <w:name w:val="p2"/>
    <w:basedOn w:val="1"/>
    <w:uiPriority w:val="99"/>
    <w:pPr>
      <w:spacing w:before="100" w:beforeAutospacing="1" w:after="100" w:afterAutospacing="1"/>
    </w:pPr>
  </w:style>
  <w:style w:type="paragraph" w:customStyle="1" w:styleId="49">
    <w:name w:val="p3"/>
    <w:basedOn w:val="1"/>
    <w:uiPriority w:val="99"/>
    <w:pPr>
      <w:spacing w:before="100" w:beforeAutospacing="1" w:after="100" w:afterAutospacing="1"/>
    </w:pPr>
  </w:style>
  <w:style w:type="character" w:customStyle="1" w:styleId="50">
    <w:name w:val="s1"/>
    <w:basedOn w:val="20"/>
    <w:uiPriority w:val="0"/>
  </w:style>
  <w:style w:type="character" w:customStyle="1" w:styleId="51">
    <w:name w:val="Текст выноски Знак"/>
    <w:basedOn w:val="20"/>
    <w:link w:val="6"/>
    <w:semiHidden/>
    <w:uiPriority w:val="99"/>
    <w:rPr>
      <w:rFonts w:ascii="Segoe UI" w:hAnsi="Segoe UI" w:eastAsia="Times New Roman" w:cs="Segoe UI"/>
      <w:sz w:val="18"/>
      <w:szCs w:val="18"/>
      <w:lang w:eastAsia="ru-RU"/>
    </w:rPr>
  </w:style>
  <w:style w:type="paragraph" w:customStyle="1" w:styleId="52">
    <w:name w:val="Table Paragraph"/>
    <w:basedOn w:val="1"/>
    <w:uiPriority w:val="99"/>
    <w:pPr>
      <w:widowControl w:val="0"/>
      <w:autoSpaceDE w:val="0"/>
      <w:autoSpaceDN w:val="0"/>
      <w:spacing w:line="315" w:lineRule="exact"/>
    </w:pPr>
    <w:rPr>
      <w:sz w:val="22"/>
      <w:szCs w:val="22"/>
    </w:rPr>
  </w:style>
  <w:style w:type="character" w:customStyle="1" w:styleId="53">
    <w:name w:val="Заголовок 2 Знак"/>
    <w:basedOn w:val="20"/>
    <w:link w:val="3"/>
    <w:uiPriority w:val="9"/>
    <w:rPr>
      <w:rFonts w:ascii="Arial" w:hAnsi="Arial" w:cs="Arial" w:eastAsiaTheme="minorEastAsia"/>
      <w:sz w:val="24"/>
      <w:szCs w:val="24"/>
      <w:lang w:eastAsia="ru-RU"/>
    </w:rPr>
  </w:style>
  <w:style w:type="character" w:customStyle="1" w:styleId="54">
    <w:name w:val="Заголовок 3 Знак"/>
    <w:basedOn w:val="20"/>
    <w:link w:val="4"/>
    <w:uiPriority w:val="9"/>
    <w:rPr>
      <w:rFonts w:ascii="Arial" w:hAnsi="Arial" w:cs="Arial" w:eastAsiaTheme="minorEastAsia"/>
      <w:sz w:val="24"/>
      <w:szCs w:val="24"/>
      <w:lang w:eastAsia="ru-RU"/>
    </w:rPr>
  </w:style>
  <w:style w:type="character" w:customStyle="1" w:styleId="55">
    <w:name w:val="Заголовок 4 Знак"/>
    <w:basedOn w:val="20"/>
    <w:link w:val="5"/>
    <w:uiPriority w:val="99"/>
    <w:rPr>
      <w:rFonts w:ascii="Arial" w:hAnsi="Arial" w:cs="Arial" w:eastAsiaTheme="minorEastAsia"/>
      <w:sz w:val="24"/>
      <w:szCs w:val="24"/>
      <w:lang w:eastAsia="ru-RU"/>
    </w:rPr>
  </w:style>
  <w:style w:type="character" w:customStyle="1" w:styleId="56">
    <w:name w:val="Стандартный HTML Знак"/>
    <w:basedOn w:val="20"/>
    <w:link w:val="15"/>
    <w:uiPriority w:val="99"/>
    <w:rPr>
      <w:rFonts w:ascii="Courier New" w:hAnsi="Courier New" w:eastAsia="Times New Roman" w:cs="Courier New"/>
      <w:sz w:val="20"/>
      <w:szCs w:val="20"/>
      <w:lang w:eastAsia="ru-RU"/>
    </w:rPr>
  </w:style>
  <w:style w:type="paragraph" w:customStyle="1" w:styleId="57">
    <w:name w:val="Название объекта1"/>
    <w:basedOn w:val="1"/>
    <w:uiPriority w:val="0"/>
    <w:pPr>
      <w:widowControl w:val="0"/>
      <w:suppressAutoHyphens/>
      <w:jc w:val="center"/>
    </w:pPr>
    <w:rPr>
      <w:rFonts w:ascii="Arial" w:hAnsi="Arial" w:eastAsia="Lucida Sans Unicode" w:cs="Arial"/>
      <w:b/>
      <w:bCs/>
      <w:kern w:val="1"/>
      <w:sz w:val="28"/>
      <w:lang w:eastAsia="ar-SA"/>
    </w:rPr>
  </w:style>
  <w:style w:type="paragraph" w:customStyle="1" w:styleId="58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59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character" w:customStyle="1" w:styleId="60">
    <w:name w:val="Основной текст_"/>
    <w:basedOn w:val="20"/>
    <w:link w:val="61"/>
    <w:uiPriority w:val="0"/>
    <w:rPr>
      <w:rFonts w:ascii="Times New Roman" w:hAnsi="Times New Roman" w:eastAsia="Times New Roman" w:cs="Times New Roman"/>
      <w:spacing w:val="-1"/>
      <w:sz w:val="21"/>
      <w:szCs w:val="21"/>
      <w:shd w:val="clear" w:color="auto" w:fill="FFFFFF"/>
    </w:rPr>
  </w:style>
  <w:style w:type="paragraph" w:customStyle="1" w:styleId="61">
    <w:name w:val="Основной текст5"/>
    <w:basedOn w:val="1"/>
    <w:link w:val="60"/>
    <w:uiPriority w:val="0"/>
    <w:pPr>
      <w:widowControl w:val="0"/>
      <w:shd w:val="clear" w:color="auto" w:fill="FFFFFF"/>
      <w:spacing w:before="240" w:after="240" w:line="274" w:lineRule="exact"/>
      <w:ind w:hanging="360"/>
      <w:jc w:val="both"/>
    </w:pPr>
    <w:rPr>
      <w:spacing w:val="-1"/>
      <w:sz w:val="21"/>
      <w:szCs w:val="21"/>
      <w:lang w:eastAsia="en-US"/>
    </w:rPr>
  </w:style>
  <w:style w:type="character" w:customStyle="1" w:styleId="62">
    <w:name w:val="Основной текст + 10"/>
    <w:uiPriority w:val="0"/>
    <w:rPr>
      <w:rFonts w:ascii="MS Reference Sans Serif" w:hAnsi="MS Reference Sans Serif" w:cs="MS Reference Sans Serif"/>
      <w:sz w:val="21"/>
      <w:szCs w:val="21"/>
      <w:lang w:eastAsia="ar-SA" w:bidi="ar-SA"/>
    </w:rPr>
  </w:style>
  <w:style w:type="character" w:customStyle="1" w:styleId="63">
    <w:name w:val="Цветовое выделение"/>
    <w:uiPriority w:val="0"/>
    <w:rPr>
      <w:b/>
      <w:bCs/>
      <w:color w:val="26282F"/>
      <w:sz w:val="26"/>
      <w:szCs w:val="26"/>
    </w:rPr>
  </w:style>
  <w:style w:type="character" w:customStyle="1" w:styleId="64">
    <w:name w:val="Гипертекстовая ссылка"/>
    <w:basedOn w:val="63"/>
    <w:uiPriority w:val="99"/>
    <w:rPr>
      <w:b w:val="0"/>
      <w:bCs w:val="0"/>
      <w:color w:val="106BBE"/>
      <w:sz w:val="26"/>
      <w:szCs w:val="26"/>
    </w:rPr>
  </w:style>
  <w:style w:type="character" w:customStyle="1" w:styleId="65">
    <w:name w:val="Активная гипертекстовая ссылка"/>
    <w:basedOn w:val="64"/>
    <w:uiPriority w:val="99"/>
    <w:rPr>
      <w:color w:val="106BBE"/>
      <w:sz w:val="26"/>
      <w:szCs w:val="26"/>
      <w:u w:val="single"/>
    </w:rPr>
  </w:style>
  <w:style w:type="paragraph" w:customStyle="1" w:styleId="66">
    <w:name w:val="Внимание"/>
    <w:basedOn w:val="1"/>
    <w:next w:val="1"/>
    <w:uiPriority w:val="9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 w:eastAsiaTheme="minorEastAsia"/>
      <w:shd w:val="clear" w:color="auto" w:fill="FAF3E9"/>
    </w:rPr>
  </w:style>
  <w:style w:type="paragraph" w:customStyle="1" w:styleId="67">
    <w:name w:val="Внимание: криминал!!"/>
    <w:basedOn w:val="66"/>
    <w:next w:val="1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68">
    <w:name w:val="Внимание: недобросовестность!"/>
    <w:basedOn w:val="66"/>
    <w:next w:val="1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69">
    <w:name w:val="Выделение для Базового Поиска"/>
    <w:basedOn w:val="63"/>
    <w:uiPriority w:val="99"/>
    <w:rPr>
      <w:b w:val="0"/>
      <w:bCs w:val="0"/>
      <w:color w:val="0058A9"/>
      <w:sz w:val="26"/>
      <w:szCs w:val="26"/>
    </w:rPr>
  </w:style>
  <w:style w:type="character" w:customStyle="1" w:styleId="70">
    <w:name w:val="Выделение для Базового Поиска (курсив)"/>
    <w:basedOn w:val="69"/>
    <w:uiPriority w:val="99"/>
    <w:rPr>
      <w:i/>
      <w:iCs/>
      <w:color w:val="0058A9"/>
      <w:sz w:val="26"/>
      <w:szCs w:val="26"/>
    </w:rPr>
  </w:style>
  <w:style w:type="paragraph" w:customStyle="1" w:styleId="71">
    <w:name w:val="Основное меню (преемственное)"/>
    <w:basedOn w:val="1"/>
    <w:next w:val="1"/>
    <w:uiPriority w:val="99"/>
    <w:pPr>
      <w:widowControl w:val="0"/>
      <w:autoSpaceDE w:val="0"/>
      <w:autoSpaceDN w:val="0"/>
      <w:adjustRightInd w:val="0"/>
      <w:jc w:val="both"/>
    </w:pPr>
    <w:rPr>
      <w:rFonts w:ascii="Verdana" w:hAnsi="Verdana" w:cs="Verdana" w:eastAsiaTheme="minorEastAsia"/>
    </w:rPr>
  </w:style>
  <w:style w:type="paragraph" w:customStyle="1" w:styleId="72">
    <w:name w:val="Заголовок1"/>
    <w:basedOn w:val="71"/>
    <w:next w:val="1"/>
    <w:uiPriority w:val="9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73">
    <w:name w:val="Заголовок группы контролов"/>
    <w:basedOn w:val="1"/>
    <w:next w:val="1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 w:eastAsiaTheme="minorEastAsia"/>
      <w:b/>
      <w:bCs/>
      <w:color w:val="000000"/>
    </w:rPr>
  </w:style>
  <w:style w:type="paragraph" w:customStyle="1" w:styleId="74">
    <w:name w:val="Заголовок для информации об изменениях"/>
    <w:basedOn w:val="2"/>
    <w:next w:val="1"/>
    <w:uiPriority w:val="99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ascii="Arial" w:hAnsi="Arial" w:cs="Arial" w:eastAsiaTheme="minorEastAsia"/>
      <w:b w:val="0"/>
      <w:bCs w:val="0"/>
      <w:kern w:val="0"/>
      <w:sz w:val="20"/>
      <w:szCs w:val="20"/>
      <w:shd w:val="clear" w:color="auto" w:fill="FFFFFF"/>
    </w:rPr>
  </w:style>
  <w:style w:type="paragraph" w:customStyle="1" w:styleId="75">
    <w:name w:val="Заголовок приложения"/>
    <w:basedOn w:val="1"/>
    <w:next w:val="1"/>
    <w:uiPriority w:val="99"/>
    <w:pPr>
      <w:widowControl w:val="0"/>
      <w:autoSpaceDE w:val="0"/>
      <w:autoSpaceDN w:val="0"/>
      <w:adjustRightInd w:val="0"/>
      <w:jc w:val="right"/>
    </w:pPr>
    <w:rPr>
      <w:rFonts w:ascii="Arial" w:hAnsi="Arial" w:cs="Arial" w:eastAsiaTheme="minorEastAsia"/>
    </w:rPr>
  </w:style>
  <w:style w:type="paragraph" w:customStyle="1" w:styleId="76">
    <w:name w:val="Заголовок распахивающейся части диалога"/>
    <w:basedOn w:val="1"/>
    <w:next w:val="1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 w:eastAsiaTheme="minorEastAsia"/>
      <w:i/>
      <w:iCs/>
      <w:color w:val="000080"/>
    </w:rPr>
  </w:style>
  <w:style w:type="character" w:customStyle="1" w:styleId="77">
    <w:name w:val="Заголовок своего сообщения"/>
    <w:basedOn w:val="63"/>
    <w:uiPriority w:val="99"/>
    <w:rPr>
      <w:b w:val="0"/>
      <w:bCs w:val="0"/>
      <w:color w:val="26282F"/>
      <w:sz w:val="26"/>
      <w:szCs w:val="26"/>
    </w:rPr>
  </w:style>
  <w:style w:type="paragraph" w:customStyle="1" w:styleId="78">
    <w:name w:val="Заголовок статьи"/>
    <w:basedOn w:val="1"/>
    <w:next w:val="1"/>
    <w:uiPriority w:val="9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 w:eastAsiaTheme="minorEastAsia"/>
    </w:rPr>
  </w:style>
  <w:style w:type="character" w:customStyle="1" w:styleId="79">
    <w:name w:val="Заголовок чужого сообщения"/>
    <w:basedOn w:val="63"/>
    <w:uiPriority w:val="99"/>
    <w:rPr>
      <w:b w:val="0"/>
      <w:bCs w:val="0"/>
      <w:color w:val="FF0000"/>
      <w:sz w:val="26"/>
      <w:szCs w:val="26"/>
    </w:rPr>
  </w:style>
  <w:style w:type="paragraph" w:customStyle="1" w:styleId="80">
    <w:name w:val="Заголовок ЭР (левое окно)"/>
    <w:basedOn w:val="1"/>
    <w:next w:val="1"/>
    <w:uiPriority w:val="9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 w:eastAsiaTheme="minorEastAsia"/>
      <w:b/>
      <w:bCs/>
      <w:color w:val="26282F"/>
      <w:sz w:val="28"/>
      <w:szCs w:val="28"/>
    </w:rPr>
  </w:style>
  <w:style w:type="paragraph" w:customStyle="1" w:styleId="81">
    <w:name w:val="Заголовок ЭР (правое окно)"/>
    <w:basedOn w:val="80"/>
    <w:next w:val="1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82">
    <w:name w:val="Интерактивный заголовок"/>
    <w:basedOn w:val="72"/>
    <w:next w:val="1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83">
    <w:name w:val="Текст информации об изменениях"/>
    <w:basedOn w:val="1"/>
    <w:next w:val="1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 w:eastAsiaTheme="minorEastAsia"/>
      <w:color w:val="353842"/>
      <w:sz w:val="20"/>
      <w:szCs w:val="20"/>
    </w:rPr>
  </w:style>
  <w:style w:type="paragraph" w:customStyle="1" w:styleId="84">
    <w:name w:val="Информация об изменениях"/>
    <w:basedOn w:val="83"/>
    <w:next w:val="1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85">
    <w:name w:val="Текст (справка)"/>
    <w:basedOn w:val="1"/>
    <w:next w:val="1"/>
    <w:uiPriority w:val="9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 w:eastAsiaTheme="minorEastAsia"/>
    </w:rPr>
  </w:style>
  <w:style w:type="paragraph" w:customStyle="1" w:styleId="86">
    <w:name w:val="Комментарий"/>
    <w:basedOn w:val="85"/>
    <w:next w:val="1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87">
    <w:name w:val="Информация об изменениях документа"/>
    <w:basedOn w:val="86"/>
    <w:next w:val="1"/>
    <w:uiPriority w:val="99"/>
    <w:pPr>
      <w:spacing w:before="0"/>
    </w:pPr>
    <w:rPr>
      <w:i/>
      <w:iCs/>
    </w:rPr>
  </w:style>
  <w:style w:type="paragraph" w:customStyle="1" w:styleId="88">
    <w:name w:val="Текст (лев. подпись)"/>
    <w:basedOn w:val="1"/>
    <w:next w:val="1"/>
    <w:uiPriority w:val="99"/>
    <w:pPr>
      <w:widowControl w:val="0"/>
      <w:autoSpaceDE w:val="0"/>
      <w:autoSpaceDN w:val="0"/>
      <w:adjustRightInd w:val="0"/>
    </w:pPr>
    <w:rPr>
      <w:rFonts w:ascii="Arial" w:hAnsi="Arial" w:cs="Arial" w:eastAsiaTheme="minorEastAsia"/>
    </w:rPr>
  </w:style>
  <w:style w:type="paragraph" w:customStyle="1" w:styleId="89">
    <w:name w:val="Колонтитул (левый)"/>
    <w:basedOn w:val="88"/>
    <w:next w:val="1"/>
    <w:uiPriority w:val="99"/>
    <w:pPr>
      <w:jc w:val="both"/>
    </w:pPr>
    <w:rPr>
      <w:sz w:val="16"/>
      <w:szCs w:val="16"/>
    </w:rPr>
  </w:style>
  <w:style w:type="paragraph" w:customStyle="1" w:styleId="90">
    <w:name w:val="Текст (прав. подпись)"/>
    <w:basedOn w:val="1"/>
    <w:next w:val="1"/>
    <w:uiPriority w:val="99"/>
    <w:pPr>
      <w:widowControl w:val="0"/>
      <w:autoSpaceDE w:val="0"/>
      <w:autoSpaceDN w:val="0"/>
      <w:adjustRightInd w:val="0"/>
      <w:jc w:val="right"/>
    </w:pPr>
    <w:rPr>
      <w:rFonts w:ascii="Arial" w:hAnsi="Arial" w:cs="Arial" w:eastAsiaTheme="minorEastAsia"/>
    </w:rPr>
  </w:style>
  <w:style w:type="paragraph" w:customStyle="1" w:styleId="91">
    <w:name w:val="Колонтитул (правый)"/>
    <w:basedOn w:val="90"/>
    <w:next w:val="1"/>
    <w:uiPriority w:val="99"/>
    <w:pPr>
      <w:jc w:val="both"/>
    </w:pPr>
    <w:rPr>
      <w:sz w:val="16"/>
      <w:szCs w:val="16"/>
    </w:rPr>
  </w:style>
  <w:style w:type="paragraph" w:customStyle="1" w:styleId="92">
    <w:name w:val="Комментарий пользователя"/>
    <w:basedOn w:val="86"/>
    <w:next w:val="1"/>
    <w:uiPriority w:val="99"/>
    <w:pPr>
      <w:spacing w:before="0"/>
      <w:jc w:val="left"/>
    </w:pPr>
    <w:rPr>
      <w:shd w:val="clear" w:color="auto" w:fill="FFDFE0"/>
    </w:rPr>
  </w:style>
  <w:style w:type="paragraph" w:customStyle="1" w:styleId="93">
    <w:name w:val="Куда обратиться?"/>
    <w:basedOn w:val="66"/>
    <w:next w:val="1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94">
    <w:name w:val="Моноширинный"/>
    <w:basedOn w:val="1"/>
    <w:next w:val="1"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 w:eastAsiaTheme="minorEastAsia"/>
      <w:sz w:val="22"/>
      <w:szCs w:val="22"/>
    </w:rPr>
  </w:style>
  <w:style w:type="character" w:customStyle="1" w:styleId="95">
    <w:name w:val="Найденные слова"/>
    <w:basedOn w:val="63"/>
    <w:uiPriority w:val="99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96">
    <w:name w:val="Не вступил в силу"/>
    <w:basedOn w:val="63"/>
    <w:uiPriority w:val="99"/>
    <w:rPr>
      <w:b w:val="0"/>
      <w:bCs w:val="0"/>
      <w:color w:val="000000"/>
      <w:sz w:val="26"/>
      <w:szCs w:val="26"/>
      <w:shd w:val="clear" w:color="auto" w:fill="D8EDE8"/>
    </w:rPr>
  </w:style>
  <w:style w:type="paragraph" w:customStyle="1" w:styleId="97">
    <w:name w:val="Необходимые документы"/>
    <w:basedOn w:val="66"/>
    <w:next w:val="1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98">
    <w:name w:val="Нормальный (таблица)"/>
    <w:basedOn w:val="1"/>
    <w:next w:val="1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 w:eastAsiaTheme="minorEastAsia"/>
    </w:rPr>
  </w:style>
  <w:style w:type="paragraph" w:customStyle="1" w:styleId="99">
    <w:name w:val="Объект"/>
    <w:basedOn w:val="1"/>
    <w:next w:val="1"/>
    <w:uiPriority w:val="99"/>
    <w:pPr>
      <w:widowControl w:val="0"/>
      <w:autoSpaceDE w:val="0"/>
      <w:autoSpaceDN w:val="0"/>
      <w:adjustRightInd w:val="0"/>
      <w:jc w:val="both"/>
    </w:pPr>
    <w:rPr>
      <w:rFonts w:eastAsiaTheme="minorEastAsia"/>
      <w:sz w:val="26"/>
      <w:szCs w:val="26"/>
    </w:rPr>
  </w:style>
  <w:style w:type="paragraph" w:customStyle="1" w:styleId="100">
    <w:name w:val="Таблицы (моноширинный)"/>
    <w:basedOn w:val="1"/>
    <w:next w:val="1"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 w:eastAsiaTheme="minorEastAsia"/>
      <w:sz w:val="22"/>
      <w:szCs w:val="22"/>
    </w:rPr>
  </w:style>
  <w:style w:type="paragraph" w:customStyle="1" w:styleId="101">
    <w:name w:val="Оглавление"/>
    <w:basedOn w:val="100"/>
    <w:next w:val="1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102">
    <w:name w:val="Опечатки"/>
    <w:uiPriority w:val="99"/>
    <w:rPr>
      <w:color w:val="FF0000"/>
      <w:sz w:val="26"/>
      <w:szCs w:val="26"/>
    </w:rPr>
  </w:style>
  <w:style w:type="paragraph" w:customStyle="1" w:styleId="103">
    <w:name w:val="Переменная часть"/>
    <w:basedOn w:val="71"/>
    <w:next w:val="1"/>
    <w:uiPriority w:val="99"/>
    <w:rPr>
      <w:rFonts w:ascii="Arial" w:hAnsi="Arial" w:cs="Arial"/>
      <w:sz w:val="20"/>
      <w:szCs w:val="20"/>
    </w:rPr>
  </w:style>
  <w:style w:type="paragraph" w:customStyle="1" w:styleId="104">
    <w:name w:val="Подвал для информации об изменениях"/>
    <w:basedOn w:val="2"/>
    <w:next w:val="1"/>
    <w:uiPriority w:val="99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ascii="Arial" w:hAnsi="Arial" w:cs="Arial" w:eastAsiaTheme="minorEastAsia"/>
      <w:b w:val="0"/>
      <w:bCs w:val="0"/>
      <w:kern w:val="0"/>
      <w:sz w:val="20"/>
      <w:szCs w:val="20"/>
    </w:rPr>
  </w:style>
  <w:style w:type="paragraph" w:customStyle="1" w:styleId="105">
    <w:name w:val="Подзаголовок для информации об изменениях"/>
    <w:basedOn w:val="83"/>
    <w:next w:val="1"/>
    <w:uiPriority w:val="99"/>
    <w:rPr>
      <w:b/>
      <w:bCs/>
      <w:sz w:val="24"/>
      <w:szCs w:val="24"/>
    </w:rPr>
  </w:style>
  <w:style w:type="paragraph" w:customStyle="1" w:styleId="106">
    <w:name w:val="Подчёркнуный текст"/>
    <w:basedOn w:val="1"/>
    <w:next w:val="1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 w:eastAsiaTheme="minorEastAsia"/>
    </w:rPr>
  </w:style>
  <w:style w:type="paragraph" w:customStyle="1" w:styleId="107">
    <w:name w:val="Постоянная часть"/>
    <w:basedOn w:val="71"/>
    <w:next w:val="1"/>
    <w:uiPriority w:val="99"/>
    <w:rPr>
      <w:rFonts w:ascii="Arial" w:hAnsi="Arial" w:cs="Arial"/>
      <w:sz w:val="22"/>
      <w:szCs w:val="22"/>
    </w:rPr>
  </w:style>
  <w:style w:type="paragraph" w:customStyle="1" w:styleId="108">
    <w:name w:val="Прижатый влево"/>
    <w:basedOn w:val="1"/>
    <w:next w:val="1"/>
    <w:uiPriority w:val="99"/>
    <w:pPr>
      <w:widowControl w:val="0"/>
      <w:autoSpaceDE w:val="0"/>
      <w:autoSpaceDN w:val="0"/>
      <w:adjustRightInd w:val="0"/>
    </w:pPr>
    <w:rPr>
      <w:rFonts w:ascii="Arial" w:hAnsi="Arial" w:cs="Arial" w:eastAsiaTheme="minorEastAsia"/>
    </w:rPr>
  </w:style>
  <w:style w:type="paragraph" w:customStyle="1" w:styleId="109">
    <w:name w:val="Пример."/>
    <w:basedOn w:val="66"/>
    <w:next w:val="1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110">
    <w:name w:val="Примечание."/>
    <w:basedOn w:val="66"/>
    <w:next w:val="1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111">
    <w:name w:val="Продолжение ссылки"/>
    <w:basedOn w:val="64"/>
    <w:uiPriority w:val="99"/>
    <w:rPr>
      <w:color w:val="106BBE"/>
      <w:sz w:val="26"/>
      <w:szCs w:val="26"/>
    </w:rPr>
  </w:style>
  <w:style w:type="paragraph" w:customStyle="1" w:styleId="112">
    <w:name w:val="Словарная статья"/>
    <w:basedOn w:val="1"/>
    <w:next w:val="1"/>
    <w:uiPriority w:val="9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 w:eastAsiaTheme="minorEastAsia"/>
    </w:rPr>
  </w:style>
  <w:style w:type="character" w:customStyle="1" w:styleId="113">
    <w:name w:val="Сравнение редакций"/>
    <w:basedOn w:val="63"/>
    <w:uiPriority w:val="99"/>
    <w:rPr>
      <w:b w:val="0"/>
      <w:bCs w:val="0"/>
      <w:color w:val="26282F"/>
      <w:sz w:val="26"/>
      <w:szCs w:val="26"/>
    </w:rPr>
  </w:style>
  <w:style w:type="character" w:customStyle="1" w:styleId="114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115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116">
    <w:name w:val="Ссылка на официальную публикацию"/>
    <w:basedOn w:val="1"/>
    <w:next w:val="1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 w:eastAsiaTheme="minorEastAsia"/>
    </w:rPr>
  </w:style>
  <w:style w:type="paragraph" w:customStyle="1" w:styleId="117">
    <w:name w:val="Текст в таблице"/>
    <w:basedOn w:val="98"/>
    <w:next w:val="1"/>
    <w:uiPriority w:val="99"/>
    <w:pPr>
      <w:ind w:firstLine="500"/>
    </w:pPr>
  </w:style>
  <w:style w:type="paragraph" w:customStyle="1" w:styleId="118">
    <w:name w:val="Текст ЭР (см. также)"/>
    <w:basedOn w:val="1"/>
    <w:next w:val="1"/>
    <w:uiPriority w:val="99"/>
    <w:pPr>
      <w:widowControl w:val="0"/>
      <w:autoSpaceDE w:val="0"/>
      <w:autoSpaceDN w:val="0"/>
      <w:adjustRightInd w:val="0"/>
      <w:spacing w:before="200"/>
    </w:pPr>
    <w:rPr>
      <w:rFonts w:ascii="Arial" w:hAnsi="Arial" w:cs="Arial" w:eastAsiaTheme="minorEastAsia"/>
      <w:sz w:val="22"/>
      <w:szCs w:val="22"/>
    </w:rPr>
  </w:style>
  <w:style w:type="paragraph" w:customStyle="1" w:styleId="119">
    <w:name w:val="Технический комментарий"/>
    <w:basedOn w:val="1"/>
    <w:next w:val="1"/>
    <w:uiPriority w:val="99"/>
    <w:pPr>
      <w:widowControl w:val="0"/>
      <w:autoSpaceDE w:val="0"/>
      <w:autoSpaceDN w:val="0"/>
      <w:adjustRightInd w:val="0"/>
    </w:pPr>
    <w:rPr>
      <w:rFonts w:ascii="Arial" w:hAnsi="Arial" w:cs="Arial" w:eastAsiaTheme="minorEastAsia"/>
      <w:color w:val="463F31"/>
      <w:shd w:val="clear" w:color="auto" w:fill="FFFFA6"/>
    </w:rPr>
  </w:style>
  <w:style w:type="character" w:customStyle="1" w:styleId="120">
    <w:name w:val="Утратил силу"/>
    <w:basedOn w:val="63"/>
    <w:uiPriority w:val="99"/>
    <w:rPr>
      <w:b w:val="0"/>
      <w:bCs w:val="0"/>
      <w:strike/>
      <w:color w:val="666600"/>
      <w:sz w:val="26"/>
      <w:szCs w:val="26"/>
    </w:rPr>
  </w:style>
  <w:style w:type="paragraph" w:customStyle="1" w:styleId="121">
    <w:name w:val="Формула"/>
    <w:basedOn w:val="1"/>
    <w:next w:val="1"/>
    <w:uiPriority w:val="9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 w:eastAsiaTheme="minorEastAsia"/>
      <w:shd w:val="clear" w:color="auto" w:fill="FAF3E9"/>
    </w:rPr>
  </w:style>
  <w:style w:type="paragraph" w:customStyle="1" w:styleId="122">
    <w:name w:val="Центрированный (таблица)"/>
    <w:basedOn w:val="98"/>
    <w:next w:val="1"/>
    <w:uiPriority w:val="99"/>
    <w:pPr>
      <w:jc w:val="center"/>
    </w:pPr>
  </w:style>
  <w:style w:type="paragraph" w:customStyle="1" w:styleId="123">
    <w:name w:val="ЭР-содержание (правое окно)"/>
    <w:basedOn w:val="1"/>
    <w:next w:val="1"/>
    <w:uiPriority w:val="99"/>
    <w:pPr>
      <w:widowControl w:val="0"/>
      <w:autoSpaceDE w:val="0"/>
      <w:autoSpaceDN w:val="0"/>
      <w:adjustRightInd w:val="0"/>
      <w:spacing w:before="300"/>
    </w:pPr>
    <w:rPr>
      <w:rFonts w:ascii="Arial" w:hAnsi="Arial" w:cs="Arial" w:eastAsiaTheme="minorEastAsia"/>
      <w:sz w:val="26"/>
      <w:szCs w:val="26"/>
    </w:rPr>
  </w:style>
  <w:style w:type="paragraph" w:customStyle="1" w:styleId="124">
    <w:name w:val="msonormal"/>
    <w:basedOn w:val="1"/>
    <w:uiPriority w:val="99"/>
    <w:pPr>
      <w:spacing w:before="100" w:beforeAutospacing="1" w:after="100" w:afterAutospacing="1"/>
    </w:pPr>
  </w:style>
  <w:style w:type="character" w:customStyle="1" w:styleId="125">
    <w:name w:val="Верхний колонтитул Знак"/>
    <w:basedOn w:val="20"/>
    <w:link w:val="14"/>
    <w:uiPriority w:val="99"/>
  </w:style>
  <w:style w:type="character" w:customStyle="1" w:styleId="126">
    <w:name w:val="Нижний колонтитул Знак"/>
    <w:basedOn w:val="20"/>
    <w:link w:val="12"/>
    <w:uiPriority w:val="99"/>
  </w:style>
  <w:style w:type="character" w:customStyle="1" w:styleId="127">
    <w:name w:val="Заголовок №1_"/>
    <w:link w:val="128"/>
    <w:locked/>
    <w:uiPriority w:val="0"/>
    <w:rPr>
      <w:b/>
      <w:bCs/>
      <w:sz w:val="26"/>
      <w:szCs w:val="26"/>
      <w:shd w:val="clear" w:color="auto" w:fill="FFFFFF"/>
    </w:rPr>
  </w:style>
  <w:style w:type="paragraph" w:customStyle="1" w:styleId="128">
    <w:name w:val="Заголовок №1"/>
    <w:basedOn w:val="1"/>
    <w:link w:val="127"/>
    <w:uiPriority w:val="0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rFonts w:asciiTheme="minorHAnsi" w:hAnsiTheme="minorHAnsi" w:eastAsiaTheme="minorHAnsi" w:cstheme="minorBidi"/>
      <w:b/>
      <w:bCs/>
      <w:sz w:val="26"/>
      <w:szCs w:val="26"/>
      <w:lang w:eastAsia="en-US"/>
    </w:rPr>
  </w:style>
  <w:style w:type="paragraph" w:customStyle="1" w:styleId="129">
    <w:name w:val="Без интервала1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30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color w:val="000000"/>
      <w:sz w:val="24"/>
      <w:szCs w:val="24"/>
      <w:lang w:val="uk-UA" w:eastAsia="uk-UA" w:bidi="ar-SA"/>
    </w:rPr>
  </w:style>
  <w:style w:type="paragraph" w:customStyle="1" w:styleId="131">
    <w:name w:val="FR2"/>
    <w:uiPriority w:val="0"/>
    <w:pPr>
      <w:widowControl w:val="0"/>
      <w:autoSpaceDE w:val="0"/>
      <w:autoSpaceDN w:val="0"/>
      <w:spacing w:before="440" w:after="0" w:line="338" w:lineRule="auto"/>
      <w:ind w:firstLine="880"/>
      <w:jc w:val="both"/>
    </w:pPr>
    <w:rPr>
      <w:rFonts w:ascii="Arial" w:hAnsi="Arial" w:eastAsia="Times New Roman" w:cs="Arial"/>
      <w:sz w:val="22"/>
      <w:szCs w:val="22"/>
      <w:lang w:val="ru-RU" w:eastAsia="ru-RU" w:bidi="ar-SA"/>
    </w:rPr>
  </w:style>
  <w:style w:type="character" w:customStyle="1" w:styleId="132">
    <w:name w:val="Заголовок 1 Знак1"/>
    <w:basedOn w:val="20"/>
    <w:uiPriority w:val="9"/>
    <w:rPr>
      <w:rFonts w:hint="default"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customStyle="1" w:styleId="133">
    <w:name w:val="Текст сноски Знак"/>
    <w:basedOn w:val="20"/>
    <w:semiHidden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34">
    <w:name w:val="Текст примечания Знак"/>
    <w:basedOn w:val="20"/>
    <w:semiHidden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35">
    <w:name w:val="Название Знак"/>
    <w:basedOn w:val="20"/>
    <w:link w:val="18"/>
    <w:uiPriority w:val="10"/>
    <w:rPr>
      <w:rFonts w:ascii="Arial" w:hAnsi="Arial" w:eastAsia="Times New Roman" w:cs="Mangal"/>
      <w:color w:val="000000"/>
      <w:sz w:val="28"/>
      <w:szCs w:val="28"/>
      <w:lang w:val="en-US"/>
    </w:rPr>
  </w:style>
  <w:style w:type="character" w:customStyle="1" w:styleId="136">
    <w:name w:val="Основной текст с отступом Знак"/>
    <w:basedOn w:val="20"/>
    <w:semiHidden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37">
    <w:name w:val="Название1"/>
    <w:basedOn w:val="1"/>
    <w:uiPriority w:val="99"/>
    <w:pPr>
      <w:widowControl w:val="0"/>
      <w:suppressLineNumbers/>
      <w:suppressAutoHyphens/>
      <w:spacing w:before="120" w:after="120"/>
    </w:pPr>
    <w:rPr>
      <w:rFonts w:cs="Mangal"/>
      <w:i/>
      <w:iCs/>
      <w:color w:val="000000"/>
      <w:lang w:val="en-US" w:eastAsia="en-US"/>
    </w:rPr>
  </w:style>
  <w:style w:type="paragraph" w:customStyle="1" w:styleId="138">
    <w:name w:val="Указатель1"/>
    <w:basedOn w:val="1"/>
    <w:uiPriority w:val="99"/>
    <w:pPr>
      <w:widowControl w:val="0"/>
      <w:suppressLineNumbers/>
      <w:suppressAutoHyphens/>
    </w:pPr>
    <w:rPr>
      <w:rFonts w:cs="Mangal"/>
      <w:color w:val="000000"/>
      <w:lang w:val="en-US" w:eastAsia="en-US"/>
    </w:rPr>
  </w:style>
  <w:style w:type="paragraph" w:customStyle="1" w:styleId="139">
    <w:name w:val="ConsPlusTitlePage"/>
    <w:uiPriority w:val="99"/>
    <w:pPr>
      <w:widowControl w:val="0"/>
      <w:suppressAutoHyphens/>
      <w:autoSpaceDE w:val="0"/>
      <w:spacing w:after="0" w:line="240" w:lineRule="auto"/>
    </w:pPr>
    <w:rPr>
      <w:rFonts w:ascii="Tahoma" w:hAnsi="Tahoma" w:eastAsia="Times New Roman" w:cs="Tahoma"/>
      <w:sz w:val="20"/>
      <w:szCs w:val="20"/>
      <w:lang w:val="ru-RU" w:eastAsia="ar-SA" w:bidi="ar-SA"/>
    </w:rPr>
  </w:style>
  <w:style w:type="paragraph" w:customStyle="1" w:styleId="140">
    <w:name w:val="Нормальный"/>
    <w:uiPriority w:val="99"/>
    <w:pPr>
      <w:widowControl w:val="0"/>
      <w:suppressAutoHyphens/>
      <w:autoSpaceDE w:val="0"/>
      <w:spacing w:after="0" w:line="240" w:lineRule="auto"/>
    </w:pPr>
    <w:rPr>
      <w:rFonts w:ascii="Times New Roman" w:hAnsi="Times New Roman" w:eastAsia="Times New Roman" w:cs="Times New Roman"/>
      <w:color w:val="000000"/>
      <w:sz w:val="28"/>
      <w:szCs w:val="28"/>
      <w:lang w:val="ru-RU" w:eastAsia="ar-SA" w:bidi="ar-SA"/>
    </w:rPr>
  </w:style>
  <w:style w:type="paragraph" w:customStyle="1" w:styleId="141">
    <w:name w:val="a3"/>
    <w:basedOn w:val="1"/>
    <w:uiPriority w:val="99"/>
    <w:pPr>
      <w:spacing w:before="100" w:beforeAutospacing="1" w:after="100" w:afterAutospacing="1"/>
    </w:pPr>
  </w:style>
  <w:style w:type="paragraph" w:customStyle="1" w:styleId="142">
    <w:name w:val="Style20"/>
    <w:basedOn w:val="1"/>
    <w:uiPriority w:val="99"/>
    <w:pPr>
      <w:widowControl w:val="0"/>
      <w:autoSpaceDE w:val="0"/>
      <w:autoSpaceDN w:val="0"/>
      <w:adjustRightInd w:val="0"/>
      <w:spacing w:line="302" w:lineRule="exact"/>
      <w:jc w:val="right"/>
    </w:pPr>
  </w:style>
  <w:style w:type="paragraph" w:customStyle="1" w:styleId="143">
    <w:name w:val="msonospacing"/>
    <w:uiPriority w:val="99"/>
    <w:pPr>
      <w:suppressAutoHyphens/>
      <w:spacing w:after="0" w:line="240" w:lineRule="auto"/>
    </w:pPr>
    <w:rPr>
      <w:rFonts w:ascii="Calibri" w:hAnsi="Calibri" w:eastAsia="Times New Roman" w:cs="font129"/>
      <w:kern w:val="2"/>
      <w:sz w:val="22"/>
      <w:szCs w:val="22"/>
      <w:lang w:val="ru-RU" w:eastAsia="ar-SA" w:bidi="ar-SA"/>
    </w:rPr>
  </w:style>
  <w:style w:type="paragraph" w:customStyle="1" w:styleId="144">
    <w:name w:val="Текст примечания1"/>
    <w:basedOn w:val="1"/>
    <w:uiPriority w:val="99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customStyle="1" w:styleId="145">
    <w:name w:val="Основной текст с отступом 21"/>
    <w:basedOn w:val="1"/>
    <w:uiPriority w:val="99"/>
    <w:pPr>
      <w:widowControl w:val="0"/>
      <w:shd w:val="clear" w:color="auto" w:fill="FFFFFF"/>
      <w:tabs>
        <w:tab w:val="left" w:pos="1109"/>
      </w:tabs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146">
    <w:name w:val="Схема документа1"/>
    <w:basedOn w:val="1"/>
    <w:uiPriority w:val="99"/>
    <w:pPr>
      <w:widowControl w:val="0"/>
      <w:shd w:val="clear" w:color="auto" w:fill="000080"/>
      <w:suppressAutoHyphens/>
      <w:autoSpaceDE w:val="0"/>
    </w:pPr>
    <w:rPr>
      <w:rFonts w:ascii="Tahoma" w:hAnsi="Tahoma" w:cs="Tahoma"/>
      <w:sz w:val="20"/>
      <w:szCs w:val="20"/>
      <w:lang w:eastAsia="ar-SA"/>
    </w:rPr>
  </w:style>
  <w:style w:type="paragraph" w:customStyle="1" w:styleId="147">
    <w:name w:val="Содержимое врезки"/>
    <w:basedOn w:val="7"/>
    <w:uiPriority w:val="99"/>
    <w:pPr>
      <w:suppressAutoHyphens/>
      <w:spacing w:after="0"/>
      <w:jc w:val="both"/>
    </w:pPr>
    <w:rPr>
      <w:lang w:eastAsia="ar-SA"/>
    </w:rPr>
  </w:style>
  <w:style w:type="paragraph" w:customStyle="1" w:styleId="148">
    <w:name w:val="Содержимое таблицы"/>
    <w:basedOn w:val="1"/>
    <w:uiPriority w:val="99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49">
    <w:name w:val="Заголовок таблицы"/>
    <w:basedOn w:val="148"/>
    <w:uiPriority w:val="99"/>
    <w:pPr>
      <w:jc w:val="center"/>
    </w:pPr>
    <w:rPr>
      <w:b/>
      <w:bCs/>
    </w:rPr>
  </w:style>
  <w:style w:type="paragraph" w:customStyle="1" w:styleId="150">
    <w:name w:val="Базовый"/>
    <w:uiPriority w:val="99"/>
    <w:pPr>
      <w:suppressAutoHyphens/>
      <w:spacing w:after="200" w:line="276" w:lineRule="auto"/>
    </w:pPr>
    <w:rPr>
      <w:rFonts w:ascii="Calibri" w:hAnsi="Calibri" w:eastAsia="SimSun" w:cs="Calibri"/>
      <w:color w:val="00000A"/>
      <w:sz w:val="22"/>
      <w:szCs w:val="22"/>
      <w:lang w:val="ru-RU" w:eastAsia="en-US" w:bidi="ar-SA"/>
    </w:rPr>
  </w:style>
  <w:style w:type="character" w:customStyle="1" w:styleId="151">
    <w:name w:val="WW8Num1z0"/>
    <w:uiPriority w:val="0"/>
  </w:style>
  <w:style w:type="character" w:customStyle="1" w:styleId="152">
    <w:name w:val="WW8Num1z1"/>
    <w:uiPriority w:val="0"/>
  </w:style>
  <w:style w:type="character" w:customStyle="1" w:styleId="153">
    <w:name w:val="WW8Num1z2"/>
    <w:uiPriority w:val="0"/>
  </w:style>
  <w:style w:type="character" w:customStyle="1" w:styleId="154">
    <w:name w:val="WW8Num1z3"/>
    <w:uiPriority w:val="0"/>
  </w:style>
  <w:style w:type="character" w:customStyle="1" w:styleId="155">
    <w:name w:val="WW8Num1z4"/>
    <w:uiPriority w:val="0"/>
  </w:style>
  <w:style w:type="character" w:customStyle="1" w:styleId="156">
    <w:name w:val="WW8Num1z5"/>
    <w:uiPriority w:val="0"/>
  </w:style>
  <w:style w:type="character" w:customStyle="1" w:styleId="157">
    <w:name w:val="WW8Num1z6"/>
    <w:uiPriority w:val="0"/>
  </w:style>
  <w:style w:type="character" w:customStyle="1" w:styleId="158">
    <w:name w:val="WW8Num1z7"/>
    <w:uiPriority w:val="0"/>
  </w:style>
  <w:style w:type="character" w:customStyle="1" w:styleId="159">
    <w:name w:val="WW8Num1z8"/>
    <w:uiPriority w:val="0"/>
  </w:style>
  <w:style w:type="character" w:customStyle="1" w:styleId="160">
    <w:name w:val="WW8Num2z0"/>
    <w:uiPriority w:val="0"/>
    <w:rPr>
      <w:rFonts w:hint="default" w:ascii="Symbol" w:hAnsi="Symbol"/>
    </w:rPr>
  </w:style>
  <w:style w:type="character" w:customStyle="1" w:styleId="161">
    <w:name w:val="WW8Num2z1"/>
    <w:uiPriority w:val="0"/>
    <w:rPr>
      <w:rFonts w:hint="default" w:ascii="Courier New" w:hAnsi="Courier New" w:cs="Courier New"/>
    </w:rPr>
  </w:style>
  <w:style w:type="character" w:customStyle="1" w:styleId="162">
    <w:name w:val="WW8Num2z2"/>
    <w:uiPriority w:val="0"/>
    <w:rPr>
      <w:rFonts w:hint="default" w:ascii="Wingdings" w:hAnsi="Wingdings"/>
    </w:rPr>
  </w:style>
  <w:style w:type="character" w:customStyle="1" w:styleId="163">
    <w:name w:val="WW8Num3z0"/>
    <w:uiPriority w:val="0"/>
  </w:style>
  <w:style w:type="character" w:customStyle="1" w:styleId="164">
    <w:name w:val="WW8Num3z1"/>
    <w:uiPriority w:val="0"/>
  </w:style>
  <w:style w:type="character" w:customStyle="1" w:styleId="165">
    <w:name w:val="WW8Num3z2"/>
    <w:uiPriority w:val="0"/>
  </w:style>
  <w:style w:type="character" w:customStyle="1" w:styleId="166">
    <w:name w:val="WW8Num3z3"/>
    <w:uiPriority w:val="0"/>
  </w:style>
  <w:style w:type="character" w:customStyle="1" w:styleId="167">
    <w:name w:val="WW8Num3z4"/>
    <w:uiPriority w:val="0"/>
  </w:style>
  <w:style w:type="character" w:customStyle="1" w:styleId="168">
    <w:name w:val="WW8Num3z5"/>
    <w:uiPriority w:val="0"/>
  </w:style>
  <w:style w:type="character" w:customStyle="1" w:styleId="169">
    <w:name w:val="WW8Num3z6"/>
    <w:uiPriority w:val="0"/>
  </w:style>
  <w:style w:type="character" w:customStyle="1" w:styleId="170">
    <w:name w:val="WW8Num3z7"/>
    <w:uiPriority w:val="0"/>
  </w:style>
  <w:style w:type="character" w:customStyle="1" w:styleId="171">
    <w:name w:val="WW8Num3z8"/>
    <w:uiPriority w:val="0"/>
  </w:style>
  <w:style w:type="character" w:customStyle="1" w:styleId="172">
    <w:name w:val="WW8Num4z0"/>
    <w:uiPriority w:val="0"/>
  </w:style>
  <w:style w:type="character" w:customStyle="1" w:styleId="173">
    <w:name w:val="WW8Num4z1"/>
    <w:uiPriority w:val="0"/>
  </w:style>
  <w:style w:type="character" w:customStyle="1" w:styleId="174">
    <w:name w:val="WW8Num4z2"/>
    <w:uiPriority w:val="0"/>
  </w:style>
  <w:style w:type="character" w:customStyle="1" w:styleId="175">
    <w:name w:val="WW8Num4z3"/>
    <w:uiPriority w:val="0"/>
  </w:style>
  <w:style w:type="character" w:customStyle="1" w:styleId="176">
    <w:name w:val="WW8Num4z4"/>
    <w:uiPriority w:val="0"/>
  </w:style>
  <w:style w:type="character" w:customStyle="1" w:styleId="177">
    <w:name w:val="WW8Num4z5"/>
    <w:uiPriority w:val="0"/>
  </w:style>
  <w:style w:type="character" w:customStyle="1" w:styleId="178">
    <w:name w:val="WW8Num4z6"/>
    <w:uiPriority w:val="0"/>
  </w:style>
  <w:style w:type="character" w:customStyle="1" w:styleId="179">
    <w:name w:val="WW8Num4z7"/>
    <w:uiPriority w:val="0"/>
  </w:style>
  <w:style w:type="character" w:customStyle="1" w:styleId="180">
    <w:name w:val="WW8Num4z8"/>
    <w:uiPriority w:val="0"/>
  </w:style>
  <w:style w:type="character" w:customStyle="1" w:styleId="181">
    <w:name w:val="WW8Num5z0"/>
    <w:uiPriority w:val="0"/>
  </w:style>
  <w:style w:type="character" w:customStyle="1" w:styleId="182">
    <w:name w:val="WW8Num5z1"/>
    <w:uiPriority w:val="0"/>
  </w:style>
  <w:style w:type="character" w:customStyle="1" w:styleId="183">
    <w:name w:val="WW8Num5z2"/>
    <w:uiPriority w:val="0"/>
  </w:style>
  <w:style w:type="character" w:customStyle="1" w:styleId="184">
    <w:name w:val="WW8Num5z3"/>
    <w:uiPriority w:val="0"/>
  </w:style>
  <w:style w:type="character" w:customStyle="1" w:styleId="185">
    <w:name w:val="WW8Num5z4"/>
    <w:uiPriority w:val="0"/>
  </w:style>
  <w:style w:type="character" w:customStyle="1" w:styleId="186">
    <w:name w:val="WW8Num5z5"/>
    <w:uiPriority w:val="0"/>
  </w:style>
  <w:style w:type="character" w:customStyle="1" w:styleId="187">
    <w:name w:val="WW8Num5z6"/>
    <w:uiPriority w:val="0"/>
  </w:style>
  <w:style w:type="character" w:customStyle="1" w:styleId="188">
    <w:name w:val="WW8Num5z7"/>
    <w:uiPriority w:val="0"/>
  </w:style>
  <w:style w:type="character" w:customStyle="1" w:styleId="189">
    <w:name w:val="WW8Num5z8"/>
    <w:uiPriority w:val="0"/>
  </w:style>
  <w:style w:type="character" w:customStyle="1" w:styleId="190">
    <w:name w:val="WW8Num6z0"/>
    <w:uiPriority w:val="0"/>
  </w:style>
  <w:style w:type="character" w:customStyle="1" w:styleId="191">
    <w:name w:val="WW8Num6z1"/>
    <w:uiPriority w:val="0"/>
  </w:style>
  <w:style w:type="character" w:customStyle="1" w:styleId="192">
    <w:name w:val="WW8Num6z2"/>
    <w:uiPriority w:val="0"/>
  </w:style>
  <w:style w:type="character" w:customStyle="1" w:styleId="193">
    <w:name w:val="WW8Num6z3"/>
    <w:uiPriority w:val="0"/>
  </w:style>
  <w:style w:type="character" w:customStyle="1" w:styleId="194">
    <w:name w:val="WW8Num6z4"/>
    <w:uiPriority w:val="0"/>
  </w:style>
  <w:style w:type="character" w:customStyle="1" w:styleId="195">
    <w:name w:val="WW8Num6z5"/>
    <w:uiPriority w:val="0"/>
  </w:style>
  <w:style w:type="character" w:customStyle="1" w:styleId="196">
    <w:name w:val="WW8Num6z6"/>
    <w:uiPriority w:val="0"/>
  </w:style>
  <w:style w:type="character" w:customStyle="1" w:styleId="197">
    <w:name w:val="WW8Num6z7"/>
    <w:uiPriority w:val="0"/>
  </w:style>
  <w:style w:type="character" w:customStyle="1" w:styleId="198">
    <w:name w:val="WW8Num6z8"/>
    <w:uiPriority w:val="0"/>
  </w:style>
  <w:style w:type="character" w:customStyle="1" w:styleId="199">
    <w:name w:val="WW8Num7z0"/>
    <w:uiPriority w:val="0"/>
  </w:style>
  <w:style w:type="character" w:customStyle="1" w:styleId="200">
    <w:name w:val="WW8Num7z1"/>
    <w:uiPriority w:val="0"/>
  </w:style>
  <w:style w:type="character" w:customStyle="1" w:styleId="201">
    <w:name w:val="WW8Num7z2"/>
    <w:uiPriority w:val="0"/>
  </w:style>
  <w:style w:type="character" w:customStyle="1" w:styleId="202">
    <w:name w:val="WW8Num7z3"/>
    <w:uiPriority w:val="0"/>
  </w:style>
  <w:style w:type="character" w:customStyle="1" w:styleId="203">
    <w:name w:val="WW8Num7z4"/>
    <w:uiPriority w:val="0"/>
  </w:style>
  <w:style w:type="character" w:customStyle="1" w:styleId="204">
    <w:name w:val="WW8Num7z5"/>
    <w:uiPriority w:val="0"/>
  </w:style>
  <w:style w:type="character" w:customStyle="1" w:styleId="205">
    <w:name w:val="WW8Num7z6"/>
    <w:uiPriority w:val="0"/>
  </w:style>
  <w:style w:type="character" w:customStyle="1" w:styleId="206">
    <w:name w:val="WW8Num7z7"/>
    <w:uiPriority w:val="0"/>
  </w:style>
  <w:style w:type="character" w:customStyle="1" w:styleId="207">
    <w:name w:val="WW8Num7z8"/>
    <w:uiPriority w:val="0"/>
  </w:style>
  <w:style w:type="character" w:customStyle="1" w:styleId="208">
    <w:name w:val="WW8Num8z0"/>
    <w:uiPriority w:val="0"/>
  </w:style>
  <w:style w:type="character" w:customStyle="1" w:styleId="209">
    <w:name w:val="WW8Num8z1"/>
    <w:uiPriority w:val="0"/>
  </w:style>
  <w:style w:type="character" w:customStyle="1" w:styleId="210">
    <w:name w:val="WW8Num8z2"/>
    <w:uiPriority w:val="0"/>
  </w:style>
  <w:style w:type="character" w:customStyle="1" w:styleId="211">
    <w:name w:val="WW8Num8z3"/>
    <w:uiPriority w:val="0"/>
  </w:style>
  <w:style w:type="character" w:customStyle="1" w:styleId="212">
    <w:name w:val="WW8Num8z4"/>
    <w:uiPriority w:val="0"/>
  </w:style>
  <w:style w:type="character" w:customStyle="1" w:styleId="213">
    <w:name w:val="WW8Num8z5"/>
    <w:uiPriority w:val="0"/>
  </w:style>
  <w:style w:type="character" w:customStyle="1" w:styleId="214">
    <w:name w:val="WW8Num8z6"/>
    <w:uiPriority w:val="0"/>
  </w:style>
  <w:style w:type="character" w:customStyle="1" w:styleId="215">
    <w:name w:val="WW8Num8z7"/>
    <w:uiPriority w:val="0"/>
  </w:style>
  <w:style w:type="character" w:customStyle="1" w:styleId="216">
    <w:name w:val="WW8Num8z8"/>
    <w:uiPriority w:val="0"/>
  </w:style>
  <w:style w:type="character" w:customStyle="1" w:styleId="217">
    <w:name w:val="WW8Num9z0"/>
    <w:uiPriority w:val="0"/>
  </w:style>
  <w:style w:type="character" w:customStyle="1" w:styleId="218">
    <w:name w:val="WW8Num9z1"/>
    <w:uiPriority w:val="0"/>
  </w:style>
  <w:style w:type="character" w:customStyle="1" w:styleId="219">
    <w:name w:val="WW8Num9z2"/>
    <w:uiPriority w:val="0"/>
  </w:style>
  <w:style w:type="character" w:customStyle="1" w:styleId="220">
    <w:name w:val="WW8Num9z3"/>
    <w:uiPriority w:val="0"/>
  </w:style>
  <w:style w:type="character" w:customStyle="1" w:styleId="221">
    <w:name w:val="WW8Num9z4"/>
    <w:uiPriority w:val="0"/>
  </w:style>
  <w:style w:type="character" w:customStyle="1" w:styleId="222">
    <w:name w:val="WW8Num9z5"/>
    <w:uiPriority w:val="0"/>
  </w:style>
  <w:style w:type="character" w:customStyle="1" w:styleId="223">
    <w:name w:val="WW8Num9z6"/>
    <w:uiPriority w:val="0"/>
  </w:style>
  <w:style w:type="character" w:customStyle="1" w:styleId="224">
    <w:name w:val="WW8Num9z7"/>
    <w:uiPriority w:val="0"/>
  </w:style>
  <w:style w:type="character" w:customStyle="1" w:styleId="225">
    <w:name w:val="WW8Num9z8"/>
    <w:uiPriority w:val="0"/>
  </w:style>
  <w:style w:type="character" w:customStyle="1" w:styleId="226">
    <w:name w:val="WW8Num10z0"/>
    <w:uiPriority w:val="0"/>
    <w:rPr>
      <w:rFonts w:hint="default" w:ascii="Symbol" w:hAnsi="Symbol"/>
    </w:rPr>
  </w:style>
  <w:style w:type="character" w:customStyle="1" w:styleId="227">
    <w:name w:val="WW8Num10z1"/>
    <w:uiPriority w:val="0"/>
    <w:rPr>
      <w:rFonts w:hint="default" w:ascii="Courier New" w:hAnsi="Courier New" w:cs="Courier New"/>
    </w:rPr>
  </w:style>
  <w:style w:type="character" w:customStyle="1" w:styleId="228">
    <w:name w:val="WW8Num10z2"/>
    <w:uiPriority w:val="0"/>
    <w:rPr>
      <w:rFonts w:hint="default" w:ascii="Wingdings" w:hAnsi="Wingdings"/>
    </w:rPr>
  </w:style>
  <w:style w:type="character" w:customStyle="1" w:styleId="229">
    <w:name w:val="WW8Num11z0"/>
    <w:uiPriority w:val="0"/>
    <w:rPr>
      <w:rFonts w:hint="default" w:ascii="Symbol" w:hAnsi="Symbol"/>
    </w:rPr>
  </w:style>
  <w:style w:type="character" w:customStyle="1" w:styleId="230">
    <w:name w:val="WW8Num11z1"/>
    <w:uiPriority w:val="0"/>
    <w:rPr>
      <w:rFonts w:hint="default" w:ascii="Courier New" w:hAnsi="Courier New" w:cs="Courier New"/>
    </w:rPr>
  </w:style>
  <w:style w:type="character" w:customStyle="1" w:styleId="231">
    <w:name w:val="WW8Num11z2"/>
    <w:uiPriority w:val="0"/>
    <w:rPr>
      <w:rFonts w:hint="default" w:ascii="Wingdings" w:hAnsi="Wingdings"/>
    </w:rPr>
  </w:style>
  <w:style w:type="character" w:customStyle="1" w:styleId="232">
    <w:name w:val="WW8Num12z0"/>
    <w:uiPriority w:val="0"/>
    <w:rPr>
      <w:rFonts w:hint="default" w:ascii="Symbol" w:hAnsi="Symbol"/>
    </w:rPr>
  </w:style>
  <w:style w:type="character" w:customStyle="1" w:styleId="233">
    <w:name w:val="WW8Num12z1"/>
    <w:uiPriority w:val="0"/>
    <w:rPr>
      <w:rFonts w:hint="default" w:ascii="Courier New" w:hAnsi="Courier New" w:cs="Courier New"/>
    </w:rPr>
  </w:style>
  <w:style w:type="character" w:customStyle="1" w:styleId="234">
    <w:name w:val="WW8Num12z2"/>
    <w:uiPriority w:val="0"/>
    <w:rPr>
      <w:rFonts w:hint="default" w:ascii="Wingdings" w:hAnsi="Wingdings"/>
    </w:rPr>
  </w:style>
  <w:style w:type="character" w:customStyle="1" w:styleId="235">
    <w:name w:val="WW8Num13z0"/>
    <w:uiPriority w:val="0"/>
    <w:rPr>
      <w:rFonts w:hint="default" w:ascii="Symbol" w:hAnsi="Symbol"/>
    </w:rPr>
  </w:style>
  <w:style w:type="character" w:customStyle="1" w:styleId="236">
    <w:name w:val="WW8Num13z1"/>
    <w:uiPriority w:val="0"/>
    <w:rPr>
      <w:rFonts w:hint="default" w:ascii="Courier New" w:hAnsi="Courier New" w:cs="Courier New"/>
    </w:rPr>
  </w:style>
  <w:style w:type="character" w:customStyle="1" w:styleId="237">
    <w:name w:val="WW8Num13z2"/>
    <w:uiPriority w:val="0"/>
    <w:rPr>
      <w:rFonts w:hint="default" w:ascii="Wingdings" w:hAnsi="Wingdings"/>
    </w:rPr>
  </w:style>
  <w:style w:type="character" w:customStyle="1" w:styleId="238">
    <w:name w:val="Основной шрифт абзаца1"/>
    <w:uiPriority w:val="0"/>
  </w:style>
  <w:style w:type="character" w:customStyle="1" w:styleId="239">
    <w:name w:val="WW-Absatz-Standardschriftart"/>
    <w:uiPriority w:val="0"/>
  </w:style>
  <w:style w:type="character" w:customStyle="1" w:styleId="240">
    <w:name w:val="Символ нумерации"/>
    <w:uiPriority w:val="0"/>
  </w:style>
  <w:style w:type="character" w:customStyle="1" w:styleId="241">
    <w:name w:val="Q"/>
    <w:uiPriority w:val="0"/>
  </w:style>
  <w:style w:type="character" w:customStyle="1" w:styleId="242">
    <w:name w:val="q"/>
    <w:uiPriority w:val="0"/>
  </w:style>
  <w:style w:type="character" w:customStyle="1" w:styleId="243">
    <w:name w:val="Absatz-Standardschriftart"/>
    <w:uiPriority w:val="0"/>
  </w:style>
  <w:style w:type="character" w:customStyle="1" w:styleId="244">
    <w:name w:val="WW-Absatz-Standardschriftart1"/>
    <w:uiPriority w:val="0"/>
  </w:style>
  <w:style w:type="character" w:customStyle="1" w:styleId="245">
    <w:name w:val="grame"/>
    <w:basedOn w:val="238"/>
    <w:uiPriority w:val="0"/>
    <w:rPr>
      <w:rFonts w:hint="default" w:ascii="Times New Roman" w:hAnsi="Times New Roman" w:cs="Times New Roman"/>
    </w:rPr>
  </w:style>
  <w:style w:type="character" w:customStyle="1" w:styleId="246">
    <w:name w:val="Текст примечания Знак1"/>
    <w:uiPriority w:val="0"/>
    <w:rPr>
      <w:rFonts w:hint="default" w:ascii="Calibri" w:hAnsi="Calibri" w:cs="Calibri"/>
    </w:rPr>
  </w:style>
  <w:style w:type="character" w:customStyle="1" w:styleId="247">
    <w:name w:val="Верхний колонтитул Знак1"/>
    <w:uiPriority w:val="0"/>
    <w:rPr>
      <w:rFonts w:hint="default" w:ascii="Calibri" w:hAnsi="Calibri" w:cs="Calibri"/>
      <w:sz w:val="22"/>
    </w:rPr>
  </w:style>
  <w:style w:type="character" w:customStyle="1" w:styleId="248">
    <w:name w:val="Нижний колонтитул Знак1"/>
    <w:uiPriority w:val="0"/>
    <w:rPr>
      <w:rFonts w:hint="default" w:ascii="Calibri" w:hAnsi="Calibri" w:cs="Calibri"/>
      <w:sz w:val="22"/>
    </w:rPr>
  </w:style>
  <w:style w:type="character" w:customStyle="1" w:styleId="249">
    <w:name w:val="Основной текст с отступом 2 Знак"/>
    <w:uiPriority w:val="0"/>
    <w:rPr>
      <w:sz w:val="28"/>
      <w:shd w:val="clear" w:color="auto" w:fill="FFFFFF"/>
    </w:rPr>
  </w:style>
  <w:style w:type="character" w:customStyle="1" w:styleId="250">
    <w:name w:val="Основной текст с отступом 2 Знак1"/>
    <w:uiPriority w:val="0"/>
    <w:rPr>
      <w:rFonts w:hint="default" w:ascii="Calibri" w:hAnsi="Calibri" w:cs="Calibri"/>
      <w:sz w:val="22"/>
    </w:rPr>
  </w:style>
  <w:style w:type="character" w:customStyle="1" w:styleId="251">
    <w:name w:val="Схема документа Знак"/>
    <w:uiPriority w:val="0"/>
    <w:rPr>
      <w:rFonts w:hint="default" w:ascii="Tahoma" w:hAnsi="Tahoma" w:cs="Tahoma"/>
      <w:shd w:val="clear" w:color="auto" w:fill="000080"/>
    </w:rPr>
  </w:style>
  <w:style w:type="character" w:customStyle="1" w:styleId="252">
    <w:name w:val="Схема документа Знак1"/>
    <w:uiPriority w:val="0"/>
    <w:rPr>
      <w:rFonts w:hint="default" w:ascii="Tahoma" w:hAnsi="Tahoma" w:cs="Tahoma"/>
      <w:sz w:val="16"/>
    </w:rPr>
  </w:style>
  <w:style w:type="character" w:customStyle="1" w:styleId="253">
    <w:name w:val="Тема примечания Знак"/>
    <w:uiPriority w:val="0"/>
    <w:rPr>
      <w:b/>
    </w:rPr>
  </w:style>
  <w:style w:type="character" w:customStyle="1" w:styleId="254">
    <w:name w:val="Тема примечания Знак1"/>
    <w:uiPriority w:val="0"/>
    <w:rPr>
      <w:rFonts w:hint="default" w:ascii="Calibri" w:hAnsi="Calibri" w:cs="Calibri"/>
      <w:b/>
    </w:rPr>
  </w:style>
  <w:style w:type="character" w:customStyle="1" w:styleId="255">
    <w:name w:val="Текст выноски Знак1"/>
    <w:uiPriority w:val="0"/>
    <w:rPr>
      <w:rFonts w:hint="default" w:ascii="Tahoma" w:hAnsi="Tahoma" w:cs="Tahoma"/>
      <w:sz w:val="16"/>
    </w:rPr>
  </w:style>
  <w:style w:type="character" w:customStyle="1" w:styleId="256">
    <w:name w:val="apple-style-span"/>
    <w:uiPriority w:val="0"/>
  </w:style>
  <w:style w:type="character" w:customStyle="1" w:styleId="257">
    <w:name w:val="nobase"/>
    <w:uiPriority w:val="0"/>
  </w:style>
  <w:style w:type="character" w:customStyle="1" w:styleId="258">
    <w:name w:val="visited"/>
    <w:uiPriority w:val="0"/>
  </w:style>
  <w:style w:type="character" w:customStyle="1" w:styleId="259">
    <w:name w:val="Текст сноски Знак1"/>
    <w:basedOn w:val="20"/>
    <w:link w:val="13"/>
    <w:semiHidden/>
    <w:locked/>
    <w:uiPriority w:val="99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260">
    <w:name w:val="Верхний колонтитул Знак2"/>
    <w:basedOn w:val="20"/>
    <w:semiHidden/>
    <w:locked/>
    <w:uiPriority w:val="99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261">
    <w:name w:val="Нижний колонтитул Знак2"/>
    <w:basedOn w:val="20"/>
    <w:semiHidden/>
    <w:locked/>
    <w:uiPriority w:val="99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262">
    <w:name w:val="Основной текст с отступом Знак1"/>
    <w:basedOn w:val="20"/>
    <w:link w:val="8"/>
    <w:semiHidden/>
    <w:locked/>
    <w:uiPriority w:val="99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263">
    <w:name w:val="Текст примечания Знак2"/>
    <w:basedOn w:val="20"/>
    <w:link w:val="10"/>
    <w:semiHidden/>
    <w:locked/>
    <w:uiPriority w:val="99"/>
    <w:rPr>
      <w:rFonts w:ascii="Times New Roman" w:hAnsi="Times New Roman" w:eastAsia="Times New Roman" w:cs="Tahoma"/>
      <w:color w:val="000000"/>
      <w:sz w:val="20"/>
      <w:szCs w:val="20"/>
      <w:lang w:val="en-US"/>
    </w:rPr>
  </w:style>
  <w:style w:type="character" w:customStyle="1" w:styleId="264">
    <w:name w:val="Текст примечания Знак3"/>
    <w:basedOn w:val="20"/>
    <w:semiHidden/>
    <w:uiPriority w:val="99"/>
    <w:rPr>
      <w:sz w:val="20"/>
      <w:szCs w:val="20"/>
    </w:rPr>
  </w:style>
  <w:style w:type="character" w:customStyle="1" w:styleId="265">
    <w:name w:val="Тема примечания Знак2"/>
    <w:basedOn w:val="134"/>
    <w:link w:val="11"/>
    <w:semiHidden/>
    <w:uiPriority w:val="99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266">
    <w:name w:val="s_1"/>
    <w:basedOn w:val="1"/>
    <w:uiPriority w:val="0"/>
    <w:pPr>
      <w:spacing w:before="100" w:beforeAutospacing="1" w:after="100" w:afterAutospacing="1"/>
    </w:pPr>
  </w:style>
  <w:style w:type="paragraph" w:customStyle="1" w:styleId="267">
    <w:name w:val="formattext"/>
    <w:basedOn w:val="1"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8C8C2C-C2A2-4D67-B0B4-97B51FD34E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1</Pages>
  <Words>1296</Words>
  <Characters>7390</Characters>
  <Lines>61</Lines>
  <Paragraphs>17</Paragraphs>
  <TotalTime>5</TotalTime>
  <ScaleCrop>false</ScaleCrop>
  <LinksUpToDate>false</LinksUpToDate>
  <CharactersWithSpaces>8669</CharactersWithSpaces>
  <Application>WPS Office_11.2.0.9445_F1E327BC-269C-435d-A152-05C5408002CA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2020-06-27T05:52:00Z</dcterms:created>
  <dc:creator>Пользователь Windows</dc:creator>
  <cp:lastModifiedBy>prokh</cp:lastModifiedBy>
  <cp:lastPrinted>2020-06-22T14:08:00Z</cp:lastPrinted>
  <dcterms:modified xsi:type="dcterms:W3CDTF">2020-08-28T14:08:56Z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1033-11.2.0.9445</vt:lpwstr>
  </property>
</Properties>
</file>