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5E" w:rsidRDefault="00EC5A5E" w:rsidP="00EC5A5E">
      <w:pPr>
        <w:ind w:left="2124" w:firstLine="708"/>
        <w:rPr>
          <w:b/>
          <w:bCs/>
        </w:rPr>
      </w:pPr>
      <w:r>
        <w:t xml:space="preserve">                       </w:t>
      </w:r>
      <w: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5" o:title=""/>
          </v:shape>
          <o:OLEObject Type="Embed" ProgID="Word.Picture.8" ShapeID="_x0000_i1025" DrawAspect="Content" ObjectID="_1616304684" r:id="rId6"/>
        </w:object>
      </w:r>
    </w:p>
    <w:p w:rsidR="00EC5A5E" w:rsidRDefault="00EC5A5E" w:rsidP="00EC5A5E">
      <w:pPr>
        <w:jc w:val="center"/>
        <w:rPr>
          <w:b/>
          <w:bCs/>
        </w:rPr>
      </w:pPr>
    </w:p>
    <w:p w:rsidR="00EC5A5E" w:rsidRPr="003D0192" w:rsidRDefault="00EC5A5E" w:rsidP="00EC5A5E">
      <w:pPr>
        <w:tabs>
          <w:tab w:val="left" w:pos="7650"/>
        </w:tabs>
        <w:jc w:val="center"/>
        <w:rPr>
          <w:b/>
          <w:bCs/>
          <w:sz w:val="28"/>
          <w:szCs w:val="28"/>
        </w:rPr>
      </w:pPr>
      <w:r w:rsidRPr="003D0192">
        <w:rPr>
          <w:b/>
          <w:bCs/>
          <w:sz w:val="28"/>
          <w:szCs w:val="28"/>
        </w:rPr>
        <w:t>АДМИНИСТРАЦИЯ  ИЗОБИЛЬНЕНСКОГО  СЕЛЬСКОГО ПОСЕЛЕНИЯ</w:t>
      </w:r>
    </w:p>
    <w:p w:rsidR="00EC5A5E" w:rsidRPr="003D0192" w:rsidRDefault="00EC5A5E" w:rsidP="00EC5A5E">
      <w:pPr>
        <w:jc w:val="center"/>
        <w:rPr>
          <w:b/>
          <w:bCs/>
          <w:sz w:val="28"/>
          <w:szCs w:val="28"/>
        </w:rPr>
      </w:pPr>
      <w:r w:rsidRPr="003D0192">
        <w:rPr>
          <w:b/>
          <w:bCs/>
          <w:sz w:val="28"/>
          <w:szCs w:val="28"/>
        </w:rPr>
        <w:t>НИЖНЕГОРСКОГО  РАЙОНА</w:t>
      </w:r>
    </w:p>
    <w:p w:rsidR="00EC5A5E" w:rsidRPr="003D0192" w:rsidRDefault="00EC5A5E" w:rsidP="00EC5A5E">
      <w:pPr>
        <w:jc w:val="center"/>
        <w:rPr>
          <w:b/>
          <w:bCs/>
          <w:sz w:val="28"/>
          <w:szCs w:val="28"/>
        </w:rPr>
      </w:pPr>
      <w:r w:rsidRPr="003D0192">
        <w:rPr>
          <w:b/>
          <w:bCs/>
          <w:sz w:val="28"/>
          <w:szCs w:val="28"/>
        </w:rPr>
        <w:t>РЕСПУБЛИКИ  КРЫМ</w:t>
      </w:r>
    </w:p>
    <w:p w:rsidR="00EC5A5E" w:rsidRDefault="00EC5A5E" w:rsidP="00EC5A5E">
      <w:pPr>
        <w:tabs>
          <w:tab w:val="left" w:pos="7650"/>
        </w:tabs>
        <w:jc w:val="center"/>
      </w:pPr>
    </w:p>
    <w:p w:rsidR="00EC5A5E" w:rsidRDefault="00EC5A5E" w:rsidP="00EC5A5E">
      <w:pPr>
        <w:tabs>
          <w:tab w:val="left" w:pos="7650"/>
        </w:tabs>
        <w:jc w:val="center"/>
        <w:rPr>
          <w:b/>
          <w:i/>
          <w:sz w:val="28"/>
          <w:szCs w:val="28"/>
        </w:rPr>
      </w:pPr>
      <w:r>
        <w:rPr>
          <w:b/>
          <w:i/>
          <w:sz w:val="28"/>
          <w:szCs w:val="28"/>
        </w:rPr>
        <w:t>РАСПОРЯЖЕНИЕ</w:t>
      </w:r>
    </w:p>
    <w:p w:rsidR="00EC5A5E" w:rsidRDefault="00EC5A5E" w:rsidP="00EC5A5E">
      <w:pPr>
        <w:tabs>
          <w:tab w:val="left" w:pos="7650"/>
        </w:tabs>
        <w:jc w:val="center"/>
        <w:rPr>
          <w:b/>
          <w:i/>
          <w:sz w:val="28"/>
          <w:szCs w:val="28"/>
        </w:rPr>
      </w:pPr>
    </w:p>
    <w:p w:rsidR="00EC5A5E" w:rsidRDefault="00EC5A5E" w:rsidP="00EC5A5E">
      <w:pPr>
        <w:tabs>
          <w:tab w:val="left" w:pos="7650"/>
        </w:tabs>
        <w:rPr>
          <w:sz w:val="28"/>
          <w:szCs w:val="28"/>
        </w:rPr>
      </w:pPr>
      <w:r>
        <w:rPr>
          <w:sz w:val="28"/>
          <w:szCs w:val="28"/>
        </w:rPr>
        <w:t xml:space="preserve">16.11.2015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_</w:t>
      </w:r>
      <w:r>
        <w:rPr>
          <w:sz w:val="28"/>
          <w:szCs w:val="28"/>
          <w:u w:val="single"/>
        </w:rPr>
        <w:t>19</w:t>
      </w:r>
    </w:p>
    <w:p w:rsidR="00EC5A5E" w:rsidRDefault="00EC5A5E" w:rsidP="00EC5A5E">
      <w:pPr>
        <w:jc w:val="both"/>
        <w:rPr>
          <w:sz w:val="28"/>
          <w:szCs w:val="28"/>
        </w:rPr>
      </w:pPr>
    </w:p>
    <w:p w:rsidR="00EC5A5E" w:rsidRPr="007D3046" w:rsidRDefault="00EC5A5E" w:rsidP="00EC5A5E">
      <w:pPr>
        <w:tabs>
          <w:tab w:val="left" w:pos="6096"/>
        </w:tabs>
        <w:ind w:right="3968"/>
        <w:rPr>
          <w:sz w:val="28"/>
          <w:szCs w:val="28"/>
        </w:rPr>
      </w:pPr>
      <w:r w:rsidRPr="007D3046">
        <w:rPr>
          <w:sz w:val="28"/>
          <w:szCs w:val="28"/>
        </w:rPr>
        <w:t xml:space="preserve">Об утверждении  </w:t>
      </w:r>
      <w:r>
        <w:rPr>
          <w:bCs/>
          <w:sz w:val="28"/>
          <w:szCs w:val="28"/>
        </w:rPr>
        <w:t>П</w:t>
      </w:r>
      <w:r w:rsidRPr="007D3046">
        <w:rPr>
          <w:bCs/>
          <w:sz w:val="28"/>
          <w:szCs w:val="28"/>
        </w:rPr>
        <w:t xml:space="preserve">орядка санкционирования расходов бюджетных и автономных </w:t>
      </w:r>
      <w:r>
        <w:rPr>
          <w:bCs/>
          <w:sz w:val="28"/>
          <w:szCs w:val="28"/>
        </w:rPr>
        <w:t xml:space="preserve">учреждений </w:t>
      </w:r>
      <w:proofErr w:type="spellStart"/>
      <w:r w:rsidRPr="007D3046">
        <w:rPr>
          <w:sz w:val="28"/>
          <w:szCs w:val="28"/>
        </w:rPr>
        <w:t>Изобильненского</w:t>
      </w:r>
      <w:proofErr w:type="spellEnd"/>
      <w:r w:rsidRPr="007D3046">
        <w:rPr>
          <w:sz w:val="28"/>
          <w:szCs w:val="28"/>
        </w:rPr>
        <w:t xml:space="preserve"> сельского поселения Нижнегорского района Республики Крым</w:t>
      </w:r>
      <w:proofErr w:type="gramStart"/>
      <w:r w:rsidRPr="007D3046">
        <w:rPr>
          <w:sz w:val="28"/>
          <w:szCs w:val="28"/>
        </w:rPr>
        <w:t xml:space="preserve"> ,</w:t>
      </w:r>
      <w:proofErr w:type="gramEnd"/>
      <w:r w:rsidRPr="007D3046">
        <w:rPr>
          <w:sz w:val="28"/>
          <w:szCs w:val="28"/>
        </w:rPr>
        <w:t xml:space="preserve"> источником финансового обеспечения которых являются субсидии, полученные</w:t>
      </w:r>
      <w:r>
        <w:rPr>
          <w:sz w:val="28"/>
          <w:szCs w:val="28"/>
        </w:rPr>
        <w:t xml:space="preserve"> в соответствии с абзацем 2</w:t>
      </w:r>
      <w:r w:rsidRPr="007D3046">
        <w:rPr>
          <w:sz w:val="28"/>
          <w:szCs w:val="28"/>
        </w:rPr>
        <w:t xml:space="preserve"> пункта 1 статьи 78.1 и пунктом 1 статьи 78.2 Бюджетного кодекса Российской Федерации</w:t>
      </w:r>
    </w:p>
    <w:p w:rsidR="00EC5A5E" w:rsidRPr="000F6AEF" w:rsidRDefault="00EC5A5E" w:rsidP="00EC5A5E">
      <w:pPr>
        <w:ind w:right="4787"/>
        <w:rPr>
          <w:sz w:val="28"/>
          <w:szCs w:val="28"/>
        </w:rPr>
      </w:pPr>
    </w:p>
    <w:p w:rsidR="00EC5A5E" w:rsidRPr="000F6AEF" w:rsidRDefault="00EC5A5E" w:rsidP="00EC5A5E">
      <w:pPr>
        <w:pStyle w:val="ConsPlusNormal"/>
        <w:ind w:firstLine="540"/>
        <w:jc w:val="both"/>
        <w:rPr>
          <w:rFonts w:ascii="Times New Roman" w:hAnsi="Times New Roman" w:cs="Times New Roman"/>
          <w:sz w:val="28"/>
          <w:szCs w:val="28"/>
          <w:lang w:val="ru-RU"/>
        </w:rPr>
      </w:pPr>
      <w:r w:rsidRPr="00B921F3">
        <w:rPr>
          <w:rFonts w:ascii="Times New Roman" w:hAnsi="Times New Roman" w:cs="Times New Roman"/>
          <w:sz w:val="28"/>
          <w:szCs w:val="28"/>
          <w:lang w:val="ru-RU"/>
        </w:rPr>
        <w:t xml:space="preserve">В целях совершенствования </w:t>
      </w:r>
      <w:hyperlink r:id="rId7" w:history="1">
        <w:r w:rsidRPr="00B921F3">
          <w:rPr>
            <w:rFonts w:ascii="Times New Roman" w:hAnsi="Times New Roman" w:cs="Times New Roman"/>
            <w:sz w:val="28"/>
            <w:szCs w:val="28"/>
            <w:lang w:val="ru-RU"/>
          </w:rPr>
          <w:t>порядка</w:t>
        </w:r>
      </w:hyperlink>
      <w:r w:rsidRPr="00B921F3">
        <w:rPr>
          <w:rFonts w:ascii="Times New Roman" w:hAnsi="Times New Roman" w:cs="Times New Roman"/>
          <w:sz w:val="28"/>
          <w:szCs w:val="28"/>
          <w:lang w:val="ru-RU"/>
        </w:rPr>
        <w:t xml:space="preserve"> санкционирования расходов государственных бюджетных и автономных  учреждений </w:t>
      </w:r>
      <w:proofErr w:type="spellStart"/>
      <w:r>
        <w:rPr>
          <w:rFonts w:ascii="Times New Roman" w:hAnsi="Times New Roman" w:cs="Times New Roman"/>
          <w:sz w:val="28"/>
          <w:szCs w:val="28"/>
          <w:lang w:val="ru-RU"/>
        </w:rPr>
        <w:t>Изобильненского</w:t>
      </w:r>
      <w:proofErr w:type="spellEnd"/>
      <w:r w:rsidRPr="00B921F3">
        <w:rPr>
          <w:rFonts w:ascii="Times New Roman" w:hAnsi="Times New Roman" w:cs="Times New Roman"/>
          <w:sz w:val="28"/>
          <w:szCs w:val="28"/>
          <w:lang w:val="ru-RU"/>
        </w:rPr>
        <w:t xml:space="preserve"> сельского поселения Нижнегорского района</w:t>
      </w:r>
      <w:r>
        <w:rPr>
          <w:rFonts w:ascii="Times New Roman" w:hAnsi="Times New Roman" w:cs="Times New Roman"/>
          <w:sz w:val="28"/>
          <w:szCs w:val="28"/>
          <w:lang w:val="ru-RU"/>
        </w:rPr>
        <w:t xml:space="preserve"> </w:t>
      </w:r>
      <w:r w:rsidRPr="00B921F3">
        <w:rPr>
          <w:rFonts w:ascii="Times New Roman" w:hAnsi="Times New Roman" w:cs="Times New Roman"/>
          <w:sz w:val="28"/>
          <w:szCs w:val="28"/>
          <w:lang w:val="ru-RU"/>
        </w:rPr>
        <w:t>Республики Крым, источником финансового обеспечения которых являются субсидии в</w:t>
      </w:r>
      <w:r w:rsidRPr="00B921F3">
        <w:rPr>
          <w:rFonts w:ascii="Times New Roman" w:hAnsi="Times New Roman" w:cs="Times New Roman"/>
          <w:bCs/>
          <w:sz w:val="28"/>
          <w:szCs w:val="28"/>
          <w:lang w:val="ru-RU"/>
        </w:rPr>
        <w:t xml:space="preserve"> </w:t>
      </w:r>
      <w:r w:rsidRPr="00B921F3">
        <w:rPr>
          <w:rFonts w:ascii="Times New Roman" w:hAnsi="Times New Roman" w:cs="Times New Roman"/>
          <w:sz w:val="28"/>
          <w:szCs w:val="28"/>
          <w:lang w:val="ru-RU"/>
        </w:rPr>
        <w:t xml:space="preserve">соответствии с </w:t>
      </w:r>
      <w:hyperlink r:id="rId8" w:history="1">
        <w:r>
          <w:rPr>
            <w:rFonts w:ascii="Times New Roman" w:hAnsi="Times New Roman" w:cs="Times New Roman"/>
            <w:sz w:val="28"/>
            <w:szCs w:val="28"/>
            <w:lang w:val="ru-RU"/>
          </w:rPr>
          <w:t>абзацем 2</w:t>
        </w:r>
        <w:r w:rsidRPr="00B921F3">
          <w:rPr>
            <w:rFonts w:ascii="Times New Roman" w:hAnsi="Times New Roman" w:cs="Times New Roman"/>
            <w:sz w:val="28"/>
            <w:szCs w:val="28"/>
            <w:lang w:val="ru-RU"/>
          </w:rPr>
          <w:t xml:space="preserve"> пункта 1 статьи 78.1</w:t>
        </w:r>
      </w:hyperlink>
      <w:r w:rsidRPr="00B921F3">
        <w:rPr>
          <w:rFonts w:ascii="Times New Roman" w:hAnsi="Times New Roman" w:cs="Times New Roman"/>
          <w:sz w:val="28"/>
          <w:szCs w:val="28"/>
          <w:lang w:val="ru-RU"/>
        </w:rPr>
        <w:t xml:space="preserve"> и </w:t>
      </w:r>
      <w:hyperlink r:id="rId9" w:history="1">
        <w:r w:rsidRPr="00B921F3">
          <w:rPr>
            <w:rFonts w:ascii="Times New Roman" w:hAnsi="Times New Roman" w:cs="Times New Roman"/>
            <w:sz w:val="28"/>
            <w:szCs w:val="28"/>
            <w:lang w:val="ru-RU"/>
          </w:rPr>
          <w:t>пунктом 1 статьи 78.2</w:t>
        </w:r>
      </w:hyperlink>
      <w:r w:rsidRPr="00B921F3">
        <w:rPr>
          <w:rFonts w:ascii="Times New Roman" w:hAnsi="Times New Roman" w:cs="Times New Roman"/>
          <w:sz w:val="28"/>
          <w:szCs w:val="28"/>
          <w:lang w:val="ru-RU"/>
        </w:rPr>
        <w:t xml:space="preserve"> Бюджетного кодекса Российской Федерации</w:t>
      </w:r>
      <w:r>
        <w:rPr>
          <w:rFonts w:ascii="Times New Roman" w:hAnsi="Times New Roman" w:cs="Times New Roman"/>
          <w:sz w:val="28"/>
          <w:szCs w:val="28"/>
          <w:lang w:val="ru-RU"/>
        </w:rPr>
        <w:t xml:space="preserve"> РАСПОРЯЖАЮ:</w:t>
      </w:r>
    </w:p>
    <w:p w:rsidR="00EC5A5E" w:rsidRPr="000F6AEF" w:rsidRDefault="00EC5A5E" w:rsidP="00EC5A5E">
      <w:pPr>
        <w:widowControl w:val="0"/>
        <w:autoSpaceDE w:val="0"/>
        <w:autoSpaceDN w:val="0"/>
        <w:adjustRightInd w:val="0"/>
        <w:ind w:firstLine="540"/>
        <w:jc w:val="both"/>
        <w:rPr>
          <w:sz w:val="28"/>
          <w:szCs w:val="28"/>
        </w:rPr>
      </w:pPr>
    </w:p>
    <w:p w:rsidR="00EC5A5E" w:rsidRPr="000F6AEF" w:rsidRDefault="00EC5A5E" w:rsidP="00EC5A5E">
      <w:pPr>
        <w:tabs>
          <w:tab w:val="left" w:pos="709"/>
          <w:tab w:val="left" w:pos="851"/>
        </w:tabs>
        <w:ind w:firstLine="851"/>
        <w:jc w:val="both"/>
        <w:rPr>
          <w:sz w:val="28"/>
          <w:szCs w:val="28"/>
        </w:rPr>
      </w:pPr>
      <w:r w:rsidRPr="000F6AEF">
        <w:rPr>
          <w:sz w:val="28"/>
          <w:szCs w:val="28"/>
        </w:rPr>
        <w:t xml:space="preserve">1. Утвердить Порядок санкционирования </w:t>
      </w:r>
      <w:r w:rsidRPr="000F6AEF">
        <w:rPr>
          <w:bCs/>
          <w:sz w:val="28"/>
          <w:szCs w:val="28"/>
        </w:rPr>
        <w:t>расходов муниципальных учреждений городского округа Саки Республики Крым, источником финансового обеспечения которых являются субсидии, полученные</w:t>
      </w:r>
      <w:r>
        <w:rPr>
          <w:bCs/>
          <w:sz w:val="28"/>
          <w:szCs w:val="28"/>
        </w:rPr>
        <w:t xml:space="preserve"> в соответствии с абзацем 2</w:t>
      </w:r>
      <w:r w:rsidRPr="000F6AEF">
        <w:rPr>
          <w:bCs/>
          <w:sz w:val="28"/>
          <w:szCs w:val="28"/>
        </w:rPr>
        <w:t xml:space="preserve"> пункта 1 статьи 78.1 и пунктом 1 статьи 78.2 Бюджетного кодекса Российской Федерации</w:t>
      </w:r>
      <w:r w:rsidRPr="000F6AEF">
        <w:rPr>
          <w:sz w:val="28"/>
          <w:szCs w:val="28"/>
        </w:rPr>
        <w:t xml:space="preserve"> (прилагается).</w:t>
      </w:r>
    </w:p>
    <w:p w:rsidR="00EC5A5E" w:rsidRPr="000F6AEF" w:rsidRDefault="00EC5A5E" w:rsidP="00EC5A5E">
      <w:pPr>
        <w:widowControl w:val="0"/>
        <w:suppressAutoHyphens/>
        <w:autoSpaceDE w:val="0"/>
        <w:autoSpaceDN w:val="0"/>
        <w:adjustRightInd w:val="0"/>
        <w:ind w:firstLine="851"/>
        <w:jc w:val="both"/>
        <w:outlineLvl w:val="1"/>
        <w:rPr>
          <w:sz w:val="28"/>
          <w:szCs w:val="28"/>
        </w:rPr>
      </w:pPr>
      <w:r>
        <w:rPr>
          <w:sz w:val="28"/>
          <w:szCs w:val="28"/>
        </w:rPr>
        <w:t>2</w:t>
      </w:r>
      <w:r w:rsidRPr="000F6AEF">
        <w:rPr>
          <w:sz w:val="28"/>
          <w:szCs w:val="28"/>
        </w:rPr>
        <w:t>.</w:t>
      </w:r>
      <w:r>
        <w:rPr>
          <w:sz w:val="28"/>
          <w:szCs w:val="28"/>
        </w:rPr>
        <w:t>Настоящее распоряжение вступает в силу с момента его подписания и обнародования.</w:t>
      </w:r>
      <w:r w:rsidRPr="000F6AEF">
        <w:rPr>
          <w:sz w:val="28"/>
          <w:szCs w:val="28"/>
        </w:rPr>
        <w:t xml:space="preserve"> </w:t>
      </w:r>
    </w:p>
    <w:p w:rsidR="00EC5A5E" w:rsidRPr="000F6AEF" w:rsidRDefault="00EC5A5E" w:rsidP="00EC5A5E">
      <w:pPr>
        <w:tabs>
          <w:tab w:val="left" w:pos="1080"/>
        </w:tabs>
        <w:ind w:firstLine="851"/>
        <w:jc w:val="both"/>
        <w:rPr>
          <w:sz w:val="28"/>
          <w:szCs w:val="28"/>
        </w:rPr>
      </w:pPr>
      <w:bookmarkStart w:id="0" w:name="sub_4"/>
      <w:r w:rsidRPr="000F6AEF">
        <w:rPr>
          <w:sz w:val="28"/>
          <w:szCs w:val="28"/>
        </w:rPr>
        <w:t xml:space="preserve">4. </w:t>
      </w:r>
      <w:proofErr w:type="gramStart"/>
      <w:r w:rsidRPr="000F6AEF">
        <w:rPr>
          <w:sz w:val="28"/>
          <w:szCs w:val="28"/>
        </w:rPr>
        <w:t>Контроль за</w:t>
      </w:r>
      <w:proofErr w:type="gramEnd"/>
      <w:r w:rsidRPr="000F6AEF">
        <w:rPr>
          <w:sz w:val="28"/>
          <w:szCs w:val="28"/>
        </w:rPr>
        <w:t xml:space="preserve"> исполнением </w:t>
      </w:r>
      <w:r>
        <w:rPr>
          <w:sz w:val="28"/>
          <w:szCs w:val="28"/>
        </w:rPr>
        <w:t>настоящего распоряжения</w:t>
      </w:r>
      <w:r w:rsidRPr="000F6AEF">
        <w:rPr>
          <w:sz w:val="28"/>
          <w:szCs w:val="28"/>
        </w:rPr>
        <w:t xml:space="preserve"> возл</w:t>
      </w:r>
      <w:bookmarkEnd w:id="0"/>
      <w:r>
        <w:rPr>
          <w:sz w:val="28"/>
          <w:szCs w:val="28"/>
        </w:rPr>
        <w:t>агаю на себя</w:t>
      </w:r>
      <w:r w:rsidRPr="000F6AEF">
        <w:rPr>
          <w:sz w:val="28"/>
          <w:szCs w:val="28"/>
        </w:rPr>
        <w:t>.</w:t>
      </w:r>
    </w:p>
    <w:p w:rsidR="00EC5A5E" w:rsidRDefault="00EC5A5E" w:rsidP="00EC5A5E">
      <w:pPr>
        <w:ind w:firstLine="851"/>
        <w:jc w:val="both"/>
        <w:rPr>
          <w:sz w:val="28"/>
          <w:szCs w:val="28"/>
        </w:rPr>
      </w:pPr>
    </w:p>
    <w:p w:rsidR="00EC5A5E" w:rsidRPr="000F6AEF" w:rsidRDefault="00EC5A5E" w:rsidP="00EC5A5E">
      <w:pPr>
        <w:ind w:firstLine="851"/>
        <w:jc w:val="both"/>
        <w:rPr>
          <w:sz w:val="28"/>
          <w:szCs w:val="28"/>
        </w:rPr>
      </w:pPr>
    </w:p>
    <w:p w:rsidR="00EC5A5E" w:rsidRDefault="00EC5A5E" w:rsidP="00EC5A5E">
      <w:pPr>
        <w:jc w:val="both"/>
        <w:rPr>
          <w:sz w:val="28"/>
          <w:szCs w:val="28"/>
          <w:lang w:val="ru-MO"/>
        </w:rPr>
      </w:pPr>
      <w:r>
        <w:rPr>
          <w:sz w:val="28"/>
          <w:szCs w:val="28"/>
          <w:lang w:val="ru-MO"/>
        </w:rPr>
        <w:t xml:space="preserve">Председатель </w:t>
      </w:r>
      <w:proofErr w:type="spellStart"/>
      <w:r>
        <w:rPr>
          <w:sz w:val="28"/>
          <w:szCs w:val="28"/>
          <w:lang w:val="ru-MO"/>
        </w:rPr>
        <w:t>Изобильненского</w:t>
      </w:r>
      <w:proofErr w:type="spellEnd"/>
      <w:r>
        <w:rPr>
          <w:sz w:val="28"/>
          <w:szCs w:val="28"/>
          <w:lang w:val="ru-MO"/>
        </w:rPr>
        <w:t xml:space="preserve"> </w:t>
      </w:r>
      <w:proofErr w:type="gramStart"/>
      <w:r>
        <w:rPr>
          <w:sz w:val="28"/>
          <w:szCs w:val="28"/>
          <w:lang w:val="ru-MO"/>
        </w:rPr>
        <w:t>сельского</w:t>
      </w:r>
      <w:proofErr w:type="gramEnd"/>
    </w:p>
    <w:p w:rsidR="00EC5A5E" w:rsidRDefault="00EC5A5E" w:rsidP="00EC5A5E">
      <w:pPr>
        <w:jc w:val="both"/>
        <w:rPr>
          <w:sz w:val="28"/>
          <w:szCs w:val="28"/>
          <w:lang w:val="ru-MO"/>
        </w:rPr>
      </w:pPr>
      <w:r>
        <w:rPr>
          <w:sz w:val="28"/>
          <w:szCs w:val="28"/>
          <w:lang w:val="ru-MO"/>
        </w:rPr>
        <w:t>совет</w:t>
      </w:r>
      <w:proofErr w:type="gramStart"/>
      <w:r>
        <w:rPr>
          <w:sz w:val="28"/>
          <w:szCs w:val="28"/>
          <w:lang w:val="ru-MO"/>
        </w:rPr>
        <w:t>а-</w:t>
      </w:r>
      <w:proofErr w:type="gramEnd"/>
      <w:r>
        <w:rPr>
          <w:sz w:val="28"/>
          <w:szCs w:val="28"/>
          <w:lang w:val="ru-MO"/>
        </w:rPr>
        <w:t xml:space="preserve"> глава администрации </w:t>
      </w:r>
    </w:p>
    <w:p w:rsidR="00EC5A5E" w:rsidRPr="000F6AEF" w:rsidRDefault="00EC5A5E" w:rsidP="00EC5A5E">
      <w:pPr>
        <w:jc w:val="both"/>
        <w:rPr>
          <w:sz w:val="28"/>
          <w:szCs w:val="28"/>
          <w:lang w:val="ru-MO"/>
        </w:rPr>
      </w:pPr>
      <w:proofErr w:type="spellStart"/>
      <w:r>
        <w:rPr>
          <w:sz w:val="28"/>
          <w:szCs w:val="28"/>
          <w:lang w:val="ru-MO"/>
        </w:rPr>
        <w:t>Изобильненского</w:t>
      </w:r>
      <w:proofErr w:type="spellEnd"/>
      <w:r>
        <w:rPr>
          <w:sz w:val="28"/>
          <w:szCs w:val="28"/>
          <w:lang w:val="ru-MO"/>
        </w:rPr>
        <w:t xml:space="preserve"> сельского поселения</w:t>
      </w:r>
      <w:r>
        <w:rPr>
          <w:sz w:val="28"/>
          <w:szCs w:val="28"/>
          <w:lang w:val="ru-MO"/>
        </w:rPr>
        <w:tab/>
      </w:r>
      <w:r>
        <w:rPr>
          <w:sz w:val="28"/>
          <w:szCs w:val="28"/>
          <w:lang w:val="ru-MO"/>
        </w:rPr>
        <w:tab/>
      </w:r>
      <w:r>
        <w:rPr>
          <w:sz w:val="28"/>
          <w:szCs w:val="28"/>
          <w:lang w:val="ru-MO"/>
        </w:rPr>
        <w:tab/>
      </w:r>
      <w:r>
        <w:rPr>
          <w:sz w:val="28"/>
          <w:szCs w:val="28"/>
          <w:lang w:val="ru-MO"/>
        </w:rPr>
        <w:tab/>
      </w:r>
      <w:r>
        <w:rPr>
          <w:sz w:val="28"/>
          <w:szCs w:val="28"/>
          <w:lang w:val="ru-MO"/>
        </w:rPr>
        <w:tab/>
      </w:r>
      <w:r>
        <w:rPr>
          <w:sz w:val="28"/>
          <w:szCs w:val="28"/>
          <w:lang w:val="ru-MO"/>
        </w:rPr>
        <w:tab/>
      </w:r>
      <w:proofErr w:type="spellStart"/>
      <w:r>
        <w:rPr>
          <w:sz w:val="28"/>
          <w:szCs w:val="28"/>
          <w:lang w:val="ru-MO"/>
        </w:rPr>
        <w:t>Л.Г.Назарова</w:t>
      </w:r>
      <w:proofErr w:type="spellEnd"/>
    </w:p>
    <w:p w:rsidR="00EC5A5E" w:rsidRPr="000F6AEF" w:rsidRDefault="00EC5A5E" w:rsidP="00EC5A5E">
      <w:pPr>
        <w:widowControl w:val="0"/>
        <w:tabs>
          <w:tab w:val="left" w:pos="5220"/>
        </w:tabs>
        <w:autoSpaceDE w:val="0"/>
        <w:autoSpaceDN w:val="0"/>
        <w:adjustRightInd w:val="0"/>
        <w:ind w:left="4820"/>
        <w:outlineLvl w:val="0"/>
        <w:rPr>
          <w:sz w:val="28"/>
          <w:szCs w:val="28"/>
          <w:lang w:val="ru-MO"/>
        </w:rPr>
      </w:pPr>
    </w:p>
    <w:p w:rsidR="00EC5A5E" w:rsidRPr="000F6AEF" w:rsidRDefault="00EC5A5E" w:rsidP="00EC5A5E">
      <w:pPr>
        <w:widowControl w:val="0"/>
        <w:tabs>
          <w:tab w:val="left" w:pos="5220"/>
        </w:tabs>
        <w:autoSpaceDE w:val="0"/>
        <w:autoSpaceDN w:val="0"/>
        <w:adjustRightInd w:val="0"/>
        <w:ind w:left="4820"/>
        <w:outlineLvl w:val="0"/>
        <w:rPr>
          <w:sz w:val="28"/>
          <w:szCs w:val="28"/>
          <w:lang w:val="ru-MO"/>
        </w:rPr>
      </w:pPr>
    </w:p>
    <w:p w:rsidR="00EC5A5E" w:rsidRPr="000F6AEF" w:rsidRDefault="00EC5A5E" w:rsidP="00EC5A5E">
      <w:pPr>
        <w:widowControl w:val="0"/>
        <w:tabs>
          <w:tab w:val="left" w:pos="5220"/>
        </w:tabs>
        <w:autoSpaceDE w:val="0"/>
        <w:autoSpaceDN w:val="0"/>
        <w:adjustRightInd w:val="0"/>
        <w:ind w:left="4820"/>
        <w:outlineLvl w:val="0"/>
        <w:rPr>
          <w:sz w:val="28"/>
          <w:szCs w:val="28"/>
          <w:lang w:val="ru-MO"/>
        </w:rPr>
      </w:pPr>
    </w:p>
    <w:p w:rsidR="00EC5A5E" w:rsidRDefault="00EC5A5E" w:rsidP="00EC5A5E">
      <w:pPr>
        <w:ind w:left="6096"/>
        <w:rPr>
          <w:noProof/>
          <w:sz w:val="28"/>
          <w:szCs w:val="28"/>
          <w:lang w:eastAsia="en-US"/>
        </w:rPr>
      </w:pPr>
      <w:r>
        <w:rPr>
          <w:noProof/>
          <w:sz w:val="28"/>
          <w:szCs w:val="28"/>
          <w:lang w:eastAsia="en-US"/>
        </w:rPr>
        <w:lastRenderedPageBreak/>
        <w:t>Приложение № 1</w:t>
      </w:r>
    </w:p>
    <w:p w:rsidR="00EC5A5E" w:rsidRDefault="00EC5A5E" w:rsidP="00EC5A5E">
      <w:pPr>
        <w:ind w:left="6096"/>
        <w:rPr>
          <w:noProof/>
          <w:sz w:val="28"/>
          <w:szCs w:val="28"/>
          <w:lang w:eastAsia="en-US"/>
        </w:rPr>
      </w:pPr>
      <w:r>
        <w:rPr>
          <w:noProof/>
          <w:sz w:val="28"/>
          <w:szCs w:val="28"/>
          <w:lang w:eastAsia="en-US"/>
        </w:rPr>
        <w:t>к рапоряжению администрации</w:t>
      </w:r>
    </w:p>
    <w:p w:rsidR="00EC5A5E" w:rsidRDefault="00EC5A5E" w:rsidP="00EC5A5E">
      <w:pPr>
        <w:ind w:left="6096"/>
        <w:rPr>
          <w:noProof/>
          <w:sz w:val="28"/>
          <w:szCs w:val="28"/>
          <w:lang w:eastAsia="en-US"/>
        </w:rPr>
      </w:pPr>
      <w:r>
        <w:rPr>
          <w:noProof/>
          <w:sz w:val="28"/>
          <w:szCs w:val="28"/>
          <w:lang w:eastAsia="en-US"/>
        </w:rPr>
        <w:t>Изобильненского сельского поселения от 16.11.2015 г. № 19</w:t>
      </w:r>
    </w:p>
    <w:p w:rsidR="00EC5A5E" w:rsidRDefault="00EC5A5E" w:rsidP="00EC5A5E">
      <w:pPr>
        <w:widowControl w:val="0"/>
        <w:autoSpaceDE w:val="0"/>
        <w:autoSpaceDN w:val="0"/>
        <w:adjustRightInd w:val="0"/>
        <w:jc w:val="right"/>
        <w:rPr>
          <w:sz w:val="28"/>
          <w:szCs w:val="28"/>
        </w:rPr>
      </w:pPr>
    </w:p>
    <w:p w:rsidR="00EC5A5E" w:rsidRPr="000F6AEF" w:rsidRDefault="00EC5A5E" w:rsidP="00EC5A5E">
      <w:pPr>
        <w:widowControl w:val="0"/>
        <w:autoSpaceDE w:val="0"/>
        <w:autoSpaceDN w:val="0"/>
        <w:adjustRightInd w:val="0"/>
        <w:jc w:val="center"/>
        <w:rPr>
          <w:b/>
          <w:bCs/>
          <w:sz w:val="28"/>
          <w:szCs w:val="28"/>
        </w:rPr>
      </w:pPr>
    </w:p>
    <w:p w:rsidR="00EC5A5E" w:rsidRPr="007D3046" w:rsidRDefault="00EC5A5E" w:rsidP="00EC5A5E">
      <w:pPr>
        <w:widowControl w:val="0"/>
        <w:autoSpaceDE w:val="0"/>
        <w:autoSpaceDN w:val="0"/>
        <w:adjustRightInd w:val="0"/>
        <w:jc w:val="center"/>
        <w:rPr>
          <w:b/>
          <w:bCs/>
          <w:sz w:val="28"/>
          <w:szCs w:val="28"/>
        </w:rPr>
      </w:pPr>
      <w:r w:rsidRPr="007D3046">
        <w:rPr>
          <w:b/>
          <w:bCs/>
          <w:sz w:val="28"/>
          <w:szCs w:val="28"/>
        </w:rPr>
        <w:t>Порядок</w:t>
      </w:r>
    </w:p>
    <w:p w:rsidR="00EC5A5E" w:rsidRPr="007D3046" w:rsidRDefault="00EC5A5E" w:rsidP="00EC5A5E">
      <w:pPr>
        <w:widowControl w:val="0"/>
        <w:autoSpaceDE w:val="0"/>
        <w:autoSpaceDN w:val="0"/>
        <w:adjustRightInd w:val="0"/>
        <w:jc w:val="center"/>
        <w:rPr>
          <w:b/>
          <w:bCs/>
          <w:sz w:val="28"/>
          <w:szCs w:val="28"/>
        </w:rPr>
      </w:pPr>
      <w:r w:rsidRPr="007D3046">
        <w:rPr>
          <w:b/>
          <w:sz w:val="28"/>
          <w:szCs w:val="28"/>
        </w:rPr>
        <w:t xml:space="preserve">санкционирования </w:t>
      </w:r>
      <w:r w:rsidRPr="007D3046">
        <w:rPr>
          <w:b/>
          <w:bCs/>
          <w:sz w:val="28"/>
          <w:szCs w:val="28"/>
        </w:rPr>
        <w:t xml:space="preserve">расходов муниципальных учреждений </w:t>
      </w:r>
      <w:proofErr w:type="spellStart"/>
      <w:r w:rsidRPr="007D3046">
        <w:rPr>
          <w:b/>
          <w:bCs/>
          <w:sz w:val="28"/>
          <w:szCs w:val="28"/>
        </w:rPr>
        <w:t>Изобильненского</w:t>
      </w:r>
      <w:proofErr w:type="spellEnd"/>
      <w:r w:rsidRPr="007D3046">
        <w:rPr>
          <w:b/>
          <w:bCs/>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w:t>
      </w:r>
      <w:r>
        <w:rPr>
          <w:b/>
          <w:bCs/>
          <w:sz w:val="28"/>
          <w:szCs w:val="28"/>
        </w:rPr>
        <w:t xml:space="preserve"> в соответствии с абзацем 2</w:t>
      </w:r>
      <w:r w:rsidRPr="007D3046">
        <w:rPr>
          <w:b/>
          <w:bCs/>
          <w:sz w:val="28"/>
          <w:szCs w:val="28"/>
        </w:rPr>
        <w:t xml:space="preserve"> пункта 1 статьи 78.1 и пунктом 1 статьи 78.2 Бюджетного кодекса Российской Федерации</w:t>
      </w:r>
    </w:p>
    <w:p w:rsidR="00EC5A5E" w:rsidRPr="000F6AEF" w:rsidRDefault="00EC5A5E" w:rsidP="00EC5A5E">
      <w:pPr>
        <w:widowControl w:val="0"/>
        <w:autoSpaceDE w:val="0"/>
        <w:autoSpaceDN w:val="0"/>
        <w:adjustRightInd w:val="0"/>
        <w:jc w:val="center"/>
        <w:rPr>
          <w:sz w:val="28"/>
          <w:szCs w:val="28"/>
        </w:rPr>
      </w:pPr>
    </w:p>
    <w:p w:rsidR="00EC5A5E" w:rsidRPr="000F6AEF" w:rsidRDefault="00EC5A5E" w:rsidP="00EC5A5E">
      <w:pPr>
        <w:ind w:firstLine="540"/>
        <w:jc w:val="both"/>
        <w:rPr>
          <w:sz w:val="28"/>
          <w:szCs w:val="28"/>
        </w:rPr>
      </w:pPr>
      <w:r w:rsidRPr="000F6AEF">
        <w:rPr>
          <w:sz w:val="28"/>
          <w:szCs w:val="28"/>
        </w:rPr>
        <w:t xml:space="preserve">1. </w:t>
      </w:r>
      <w:proofErr w:type="gramStart"/>
      <w:r w:rsidRPr="000F6AEF">
        <w:rPr>
          <w:sz w:val="28"/>
          <w:szCs w:val="28"/>
        </w:rPr>
        <w:t xml:space="preserve">Настоящий Порядок разработан в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 </w:t>
      </w:r>
      <w:smartTag w:uri="urn:schemas-microsoft-com:office:smarttags" w:element="metricconverter">
        <w:smartTagPr>
          <w:attr w:name="ProductID" w:val="2006 г"/>
        </w:smartTagPr>
        <w:r w:rsidRPr="000F6AEF">
          <w:rPr>
            <w:sz w:val="28"/>
            <w:szCs w:val="28"/>
          </w:rPr>
          <w:t>2006 г</w:t>
        </w:r>
      </w:smartTag>
      <w:r w:rsidRPr="000F6AEF">
        <w:rPr>
          <w:sz w:val="28"/>
          <w:szCs w:val="28"/>
        </w:rPr>
        <w:t xml:space="preserve">. № 174-ФЗ «Об автономных учреждениях», частью 16 статьи 30 Федерального закона от 8 мая </w:t>
      </w:r>
      <w:smartTag w:uri="urn:schemas-microsoft-com:office:smarttags" w:element="metricconverter">
        <w:smartTagPr>
          <w:attr w:name="ProductID" w:val="2010 г"/>
        </w:smartTagPr>
        <w:r w:rsidRPr="000F6AEF">
          <w:rPr>
            <w:sz w:val="28"/>
            <w:szCs w:val="28"/>
          </w:rPr>
          <w:t>2010 г</w:t>
        </w:r>
      </w:smartTag>
      <w:r w:rsidRPr="000F6AEF">
        <w:rPr>
          <w:sz w:val="28"/>
          <w:szCs w:val="28"/>
        </w:rPr>
        <w:t>. № 83-ФЗ «О внесении изменений в отдельные законодательные акты Российской Федерации в связи с</w:t>
      </w:r>
      <w:proofErr w:type="gramEnd"/>
      <w:r w:rsidRPr="000F6AEF">
        <w:rPr>
          <w:sz w:val="28"/>
          <w:szCs w:val="28"/>
        </w:rPr>
        <w:t xml:space="preserve"> </w:t>
      </w:r>
      <w:proofErr w:type="gramStart"/>
      <w:r w:rsidRPr="000F6AEF">
        <w:rPr>
          <w:sz w:val="28"/>
          <w:szCs w:val="28"/>
        </w:rPr>
        <w:t xml:space="preserve">совершенствованием правового положения государственных (муниципальных) учреждений» и устанавливает порядок санкционирования территориальными органами Федерального казначейства (далее - органы Федерального казначейства) оплаты денежных обязательств бюджетных и автономных учреждений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Pr>
          <w:sz w:val="28"/>
          <w:szCs w:val="28"/>
        </w:rPr>
        <w:t>,</w:t>
      </w:r>
      <w:r w:rsidRPr="000F6AEF">
        <w:rPr>
          <w:sz w:val="28"/>
          <w:szCs w:val="28"/>
        </w:rPr>
        <w:t xml:space="preserve"> лицевые счета которым открыты в территориальных органах Федерального казначейства и указанных в уставе бюджетного и автономного учреждения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sidRPr="000F6AEF">
        <w:rPr>
          <w:sz w:val="28"/>
          <w:szCs w:val="28"/>
        </w:rPr>
        <w:t xml:space="preserve"> обособленных подразделений, наделенных обязанностью</w:t>
      </w:r>
      <w:proofErr w:type="gramEnd"/>
      <w:r w:rsidRPr="000F6AEF">
        <w:rPr>
          <w:sz w:val="28"/>
          <w:szCs w:val="28"/>
        </w:rPr>
        <w:t xml:space="preserve"> </w:t>
      </w:r>
      <w:proofErr w:type="gramStart"/>
      <w:r w:rsidRPr="000F6AEF">
        <w:rPr>
          <w:sz w:val="28"/>
          <w:szCs w:val="28"/>
        </w:rPr>
        <w:t xml:space="preserve">ведения бухгалтерского учета (далее - учреждения), источником финансового обеспечения, которых являются субсидии, представленные учреждениям на основании решения о бюджете муниципального образования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sidRPr="000F6AEF">
        <w:rPr>
          <w:sz w:val="28"/>
          <w:szCs w:val="28"/>
        </w:rPr>
        <w:t xml:space="preserve"> (далее - бюджет города Саки)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собственности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proofErr w:type="gramEnd"/>
      <w:r w:rsidRPr="000F6AEF">
        <w:rPr>
          <w:bCs/>
          <w:sz w:val="28"/>
          <w:szCs w:val="28"/>
        </w:rPr>
        <w:t xml:space="preserve"> Республики Крым</w:t>
      </w:r>
      <w:r w:rsidRPr="000F6AEF">
        <w:rPr>
          <w:sz w:val="28"/>
          <w:szCs w:val="28"/>
        </w:rPr>
        <w:t xml:space="preserve"> или приобретение объектов недвижимого имущества в собственность города Саки (далее – целевые субсидии). </w:t>
      </w:r>
    </w:p>
    <w:p w:rsidR="00EC5A5E" w:rsidRPr="000F6AEF" w:rsidRDefault="00EC5A5E" w:rsidP="00EC5A5E">
      <w:pPr>
        <w:ind w:firstLine="540"/>
        <w:jc w:val="both"/>
        <w:rPr>
          <w:sz w:val="28"/>
          <w:szCs w:val="28"/>
        </w:rPr>
      </w:pPr>
      <w:r w:rsidRPr="000F6AEF">
        <w:rPr>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C5A5E" w:rsidRPr="000F6AEF" w:rsidRDefault="00EC5A5E" w:rsidP="00EC5A5E">
      <w:pPr>
        <w:ind w:firstLine="540"/>
        <w:jc w:val="both"/>
        <w:rPr>
          <w:sz w:val="28"/>
          <w:szCs w:val="28"/>
        </w:rPr>
      </w:pPr>
      <w:r w:rsidRPr="000F6AEF">
        <w:rPr>
          <w:sz w:val="28"/>
          <w:szCs w:val="28"/>
        </w:rPr>
        <w:t xml:space="preserve">3.  </w:t>
      </w:r>
      <w:proofErr w:type="gramStart"/>
      <w:r w:rsidRPr="000F6AEF">
        <w:rPr>
          <w:sz w:val="28"/>
          <w:szCs w:val="28"/>
        </w:rPr>
        <w:t xml:space="preserve">Орган исполнительной власти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sidRPr="000F6AEF">
        <w:rPr>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орган Федерального казначейства в электронном виде с применением электронной подписи или на </w:t>
      </w:r>
      <w:r w:rsidRPr="000F6AEF">
        <w:rPr>
          <w:sz w:val="28"/>
          <w:szCs w:val="28"/>
        </w:rPr>
        <w:lastRenderedPageBreak/>
        <w:t>бумажном носителем Перечень целевых субсидий на год (далее - Перечень целевых субсидий), в котором отражаются целевые субсидии, предоставляемые в соответствующем финансовом</w:t>
      </w:r>
      <w:proofErr w:type="gramEnd"/>
      <w:r w:rsidRPr="000F6AEF">
        <w:rPr>
          <w:sz w:val="28"/>
          <w:szCs w:val="28"/>
        </w:rPr>
        <w:t xml:space="preserve"> году находящимся в его ведении учреждениям.</w:t>
      </w:r>
    </w:p>
    <w:p w:rsidR="00EC5A5E" w:rsidRPr="000F6AEF" w:rsidRDefault="00EC5A5E" w:rsidP="00EC5A5E">
      <w:pPr>
        <w:pStyle w:val="ConsPlusNormal"/>
        <w:ind w:firstLine="540"/>
        <w:jc w:val="both"/>
        <w:rPr>
          <w:rFonts w:ascii="Times New Roman" w:hAnsi="Times New Roman" w:cs="Times New Roman"/>
          <w:sz w:val="28"/>
          <w:szCs w:val="28"/>
        </w:rPr>
      </w:pPr>
      <w:r w:rsidRPr="000F6AEF">
        <w:rPr>
          <w:rFonts w:ascii="Times New Roman" w:hAnsi="Times New Roman" w:cs="Times New Roman"/>
          <w:sz w:val="28"/>
          <w:szCs w:val="28"/>
        </w:rPr>
        <w:t xml:space="preserve">4. Орган Федерального казначейства </w:t>
      </w:r>
      <w:r w:rsidRPr="007D3046">
        <w:rPr>
          <w:rFonts w:ascii="Times New Roman" w:hAnsi="Times New Roman" w:cs="Times New Roman"/>
          <w:sz w:val="28"/>
          <w:szCs w:val="28"/>
          <w:lang w:val="ru-RU"/>
        </w:rPr>
        <w:t>проверяет перечень целевых субсидий</w:t>
      </w:r>
      <w:r w:rsidRPr="000F6AEF">
        <w:rPr>
          <w:rFonts w:ascii="Times New Roman" w:hAnsi="Times New Roman" w:cs="Times New Roman"/>
          <w:sz w:val="28"/>
          <w:szCs w:val="28"/>
        </w:rPr>
        <w:t>:</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0F6AEF">
        <w:rPr>
          <w:rFonts w:ascii="Times New Roman" w:hAnsi="Times New Roman" w:cs="Times New Roman"/>
          <w:sz w:val="28"/>
          <w:szCs w:val="28"/>
        </w:rPr>
        <w:t xml:space="preserve">- </w:t>
      </w:r>
      <w:r w:rsidRPr="007D3046">
        <w:rPr>
          <w:rFonts w:ascii="Times New Roman" w:hAnsi="Times New Roman" w:cs="Times New Roman"/>
          <w:sz w:val="28"/>
          <w:szCs w:val="28"/>
          <w:lang w:val="ru-RU"/>
        </w:rPr>
        <w:t>на соответствие форме, установленной настоящим Порядком;</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на соответствие кода классификации расходов, указанных в Перечне целевых субсидий, коду бюджетной классификации расходов Республики Крым, действующему в текущем финансовом году;</w:t>
      </w:r>
    </w:p>
    <w:p w:rsidR="00EC5A5E" w:rsidRPr="000F6AEF" w:rsidRDefault="00EC5A5E" w:rsidP="00EC5A5E">
      <w:pPr>
        <w:ind w:firstLine="540"/>
        <w:jc w:val="both"/>
        <w:rPr>
          <w:sz w:val="28"/>
          <w:szCs w:val="28"/>
        </w:rPr>
      </w:pPr>
      <w:r w:rsidRPr="000F6AEF">
        <w:rPr>
          <w:sz w:val="28"/>
          <w:szCs w:val="28"/>
        </w:rPr>
        <w:t>-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EC5A5E" w:rsidRPr="000F6AEF" w:rsidRDefault="00EC5A5E" w:rsidP="00EC5A5E">
      <w:pPr>
        <w:ind w:firstLine="540"/>
        <w:jc w:val="both"/>
        <w:rPr>
          <w:sz w:val="28"/>
          <w:szCs w:val="28"/>
        </w:rPr>
      </w:pPr>
      <w:r w:rsidRPr="000F6AEF">
        <w:rPr>
          <w:sz w:val="28"/>
          <w:szCs w:val="28"/>
        </w:rPr>
        <w:t>5. В случае если форма или информация, указанная в Перечне целевых субсидий, не соответствуют требованиям, установленным пунктами 3, 4 настоящего Порядка, орган Федерального казначейства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или на бумажном носителе</w:t>
      </w:r>
      <w:proofErr w:type="gramStart"/>
      <w:r w:rsidRPr="000F6AEF">
        <w:rPr>
          <w:sz w:val="28"/>
          <w:szCs w:val="28"/>
        </w:rPr>
        <w:t xml:space="preserve"> ,</w:t>
      </w:r>
      <w:proofErr w:type="gramEnd"/>
      <w:r w:rsidRPr="000F6AEF">
        <w:rPr>
          <w:sz w:val="28"/>
          <w:szCs w:val="28"/>
        </w:rPr>
        <w:t xml:space="preserve"> в котором указывается причина возврата. </w:t>
      </w:r>
    </w:p>
    <w:p w:rsidR="00EC5A5E" w:rsidRPr="000F6AEF" w:rsidRDefault="00EC5A5E" w:rsidP="00EC5A5E">
      <w:pPr>
        <w:ind w:firstLine="540"/>
        <w:jc w:val="both"/>
        <w:rPr>
          <w:sz w:val="28"/>
          <w:szCs w:val="28"/>
        </w:rPr>
      </w:pPr>
      <w:r w:rsidRPr="000F6AEF">
        <w:rPr>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C5A5E" w:rsidRPr="000F6AEF" w:rsidRDefault="00EC5A5E" w:rsidP="00EC5A5E">
      <w:pPr>
        <w:ind w:firstLine="540"/>
        <w:jc w:val="both"/>
        <w:rPr>
          <w:sz w:val="28"/>
          <w:szCs w:val="28"/>
        </w:rPr>
      </w:pPr>
      <w:r w:rsidRPr="000F6AEF">
        <w:rPr>
          <w:sz w:val="28"/>
          <w:szCs w:val="28"/>
        </w:rPr>
        <w:t>7.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w:t>
      </w:r>
      <w:r>
        <w:rPr>
          <w:sz w:val="28"/>
          <w:szCs w:val="28"/>
        </w:rPr>
        <w:t xml:space="preserve">ными учреждению на текущий год </w:t>
      </w:r>
      <w:r w:rsidRPr="000F6AEF">
        <w:rPr>
          <w:sz w:val="28"/>
          <w:szCs w:val="28"/>
        </w:rPr>
        <w:t xml:space="preserve">утвержденные органом, осуществляющим функции и полномочия учредителя. </w:t>
      </w:r>
    </w:p>
    <w:p w:rsidR="00EC5A5E" w:rsidRPr="000F6AEF" w:rsidRDefault="00EC5A5E" w:rsidP="00EC5A5E">
      <w:pPr>
        <w:ind w:firstLine="540"/>
        <w:jc w:val="both"/>
        <w:rPr>
          <w:sz w:val="28"/>
          <w:szCs w:val="28"/>
        </w:rPr>
      </w:pPr>
      <w:r w:rsidRPr="000F6AEF">
        <w:rPr>
          <w:sz w:val="28"/>
          <w:szCs w:val="28"/>
        </w:rPr>
        <w:t xml:space="preserve">В случае осуществления целевых расходов обособленным подразделением,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орган Федерального казначейства: </w:t>
      </w:r>
    </w:p>
    <w:p w:rsidR="00EC5A5E" w:rsidRPr="000F6AEF" w:rsidRDefault="00EC5A5E" w:rsidP="00EC5A5E">
      <w:pPr>
        <w:ind w:firstLine="540"/>
        <w:jc w:val="both"/>
        <w:rPr>
          <w:sz w:val="28"/>
          <w:szCs w:val="28"/>
        </w:rPr>
      </w:pPr>
      <w:r w:rsidRPr="000F6AEF">
        <w:rPr>
          <w:sz w:val="28"/>
          <w:szCs w:val="28"/>
        </w:rPr>
        <w:t xml:space="preserve">- Сведения, утвержденные органом, осуществляющим функции и полномочия учредителя (с учетом операций, осуществляемых обособленными подразделениями); </w:t>
      </w:r>
    </w:p>
    <w:p w:rsidR="00EC5A5E" w:rsidRPr="000F6AEF" w:rsidRDefault="00EC5A5E" w:rsidP="00EC5A5E">
      <w:pPr>
        <w:ind w:firstLine="540"/>
        <w:jc w:val="both"/>
        <w:rPr>
          <w:sz w:val="28"/>
          <w:szCs w:val="28"/>
        </w:rPr>
      </w:pPr>
      <w:r w:rsidRPr="000F6AEF">
        <w:rPr>
          <w:sz w:val="28"/>
          <w:szCs w:val="28"/>
        </w:rPr>
        <w:t xml:space="preserve">- Сведения для осуществления целевых расходов учреждением, создавшим обособленное подразделение, сформированные и подписанные данным учреждением; </w:t>
      </w:r>
    </w:p>
    <w:p w:rsidR="00EC5A5E" w:rsidRPr="000F6AEF" w:rsidRDefault="00EC5A5E" w:rsidP="00EC5A5E">
      <w:pPr>
        <w:ind w:firstLine="540"/>
        <w:jc w:val="both"/>
        <w:rPr>
          <w:sz w:val="28"/>
          <w:szCs w:val="28"/>
        </w:rPr>
      </w:pPr>
      <w:r w:rsidRPr="000F6AEF">
        <w:rPr>
          <w:sz w:val="28"/>
          <w:szCs w:val="28"/>
        </w:rPr>
        <w:t xml:space="preserve">- 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 </w:t>
      </w:r>
    </w:p>
    <w:p w:rsidR="00EC5A5E" w:rsidRPr="000F6AEF" w:rsidRDefault="00EC5A5E" w:rsidP="00EC5A5E">
      <w:pPr>
        <w:ind w:firstLine="540"/>
        <w:jc w:val="both"/>
        <w:rPr>
          <w:sz w:val="28"/>
          <w:szCs w:val="28"/>
        </w:rPr>
      </w:pPr>
      <w:r w:rsidRPr="000F6AEF">
        <w:rPr>
          <w:sz w:val="28"/>
          <w:szCs w:val="28"/>
        </w:rPr>
        <w:t xml:space="preserve">8. В Сведениях указываются по кодам классификации видов расходов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0F6AEF">
        <w:rPr>
          <w:sz w:val="28"/>
          <w:szCs w:val="28"/>
        </w:rPr>
        <w:t>группировочных</w:t>
      </w:r>
      <w:proofErr w:type="spellEnd"/>
      <w:r w:rsidRPr="000F6AEF">
        <w:rPr>
          <w:sz w:val="28"/>
          <w:szCs w:val="28"/>
        </w:rPr>
        <w:t xml:space="preserve"> итогов.</w:t>
      </w:r>
    </w:p>
    <w:p w:rsidR="00EC5A5E" w:rsidRPr="000F6AEF" w:rsidRDefault="00EC5A5E" w:rsidP="00EC5A5E">
      <w:pPr>
        <w:ind w:firstLine="540"/>
        <w:jc w:val="both"/>
        <w:rPr>
          <w:sz w:val="28"/>
          <w:szCs w:val="28"/>
        </w:rPr>
      </w:pPr>
      <w:r w:rsidRPr="000F6AEF">
        <w:rPr>
          <w:sz w:val="28"/>
          <w:szCs w:val="28"/>
        </w:rPr>
        <w:lastRenderedPageBreak/>
        <w:t xml:space="preserve">9.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w:t>
      </w:r>
    </w:p>
    <w:p w:rsidR="00EC5A5E" w:rsidRPr="000F6AEF" w:rsidRDefault="00EC5A5E" w:rsidP="00EC5A5E">
      <w:pPr>
        <w:ind w:firstLine="540"/>
        <w:jc w:val="both"/>
        <w:rPr>
          <w:sz w:val="28"/>
          <w:szCs w:val="28"/>
        </w:rPr>
      </w:pPr>
      <w:r w:rsidRPr="000F6AEF">
        <w:rPr>
          <w:sz w:val="28"/>
          <w:szCs w:val="28"/>
        </w:rPr>
        <w:t xml:space="preserve">10.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изменений. </w:t>
      </w:r>
    </w:p>
    <w:p w:rsidR="00EC5A5E" w:rsidRPr="000F6AEF" w:rsidRDefault="00EC5A5E" w:rsidP="00EC5A5E">
      <w:pPr>
        <w:ind w:firstLine="540"/>
        <w:jc w:val="both"/>
        <w:rPr>
          <w:sz w:val="28"/>
          <w:szCs w:val="28"/>
        </w:rPr>
      </w:pPr>
      <w:r w:rsidRPr="000F6AEF">
        <w:rPr>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 превышение фактических поступлений и выплат, отраженных на лицевом счете по иным субсидиям, показателям, содержащимся в Сведениях. </w:t>
      </w:r>
    </w:p>
    <w:p w:rsidR="00EC5A5E" w:rsidRPr="000F6AEF" w:rsidRDefault="00EC5A5E" w:rsidP="00EC5A5E">
      <w:pPr>
        <w:ind w:firstLine="540"/>
        <w:jc w:val="both"/>
        <w:rPr>
          <w:sz w:val="28"/>
          <w:szCs w:val="28"/>
        </w:rPr>
      </w:pPr>
      <w:r w:rsidRPr="000F6AEF">
        <w:rPr>
          <w:sz w:val="28"/>
          <w:szCs w:val="28"/>
        </w:rPr>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w:t>
      </w:r>
    </w:p>
    <w:p w:rsidR="00EC5A5E" w:rsidRDefault="00EC5A5E" w:rsidP="00EC5A5E">
      <w:pPr>
        <w:ind w:firstLine="540"/>
        <w:jc w:val="both"/>
        <w:rPr>
          <w:sz w:val="28"/>
          <w:szCs w:val="28"/>
        </w:rPr>
      </w:pPr>
      <w:r w:rsidRPr="000F6AEF">
        <w:rPr>
          <w:sz w:val="28"/>
          <w:szCs w:val="28"/>
        </w:rPr>
        <w:t xml:space="preserve">11. </w:t>
      </w:r>
      <w:proofErr w:type="gramStart"/>
      <w:r w:rsidRPr="000F6AEF">
        <w:rPr>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sidRPr="000F6AEF">
        <w:rPr>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w:t>
      </w:r>
      <w:proofErr w:type="gramEnd"/>
    </w:p>
    <w:p w:rsidR="00EC5A5E" w:rsidRDefault="00EC5A5E" w:rsidP="00EC5A5E">
      <w:pPr>
        <w:ind w:firstLine="540"/>
        <w:jc w:val="both"/>
        <w:rPr>
          <w:sz w:val="28"/>
          <w:szCs w:val="28"/>
        </w:rPr>
      </w:pPr>
      <w:proofErr w:type="gramStart"/>
      <w:r w:rsidRPr="000F6AEF">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proofErr w:type="spellStart"/>
      <w:r>
        <w:rPr>
          <w:bCs/>
          <w:sz w:val="28"/>
          <w:szCs w:val="28"/>
        </w:rPr>
        <w:t>Изобильненского</w:t>
      </w:r>
      <w:proofErr w:type="spellEnd"/>
      <w:r>
        <w:rPr>
          <w:bCs/>
          <w:sz w:val="28"/>
          <w:szCs w:val="28"/>
        </w:rPr>
        <w:t xml:space="preserve"> сельского поселения Нижнегорского района</w:t>
      </w:r>
      <w:r w:rsidRPr="000F6AEF">
        <w:rPr>
          <w:bCs/>
          <w:sz w:val="28"/>
          <w:szCs w:val="28"/>
        </w:rPr>
        <w:t xml:space="preserve"> Республики Крым</w:t>
      </w:r>
      <w:r w:rsidRPr="000F6AEF">
        <w:rPr>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w:t>
      </w:r>
      <w:proofErr w:type="gramEnd"/>
    </w:p>
    <w:p w:rsidR="00EC5A5E" w:rsidRPr="000F6AEF" w:rsidRDefault="00EC5A5E" w:rsidP="00EC5A5E">
      <w:pPr>
        <w:ind w:firstLine="540"/>
        <w:jc w:val="both"/>
        <w:rPr>
          <w:sz w:val="28"/>
          <w:szCs w:val="28"/>
        </w:rPr>
      </w:pPr>
      <w:r w:rsidRPr="000F6AEF">
        <w:rPr>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w:t>
      </w:r>
      <w:proofErr w:type="gramStart"/>
      <w:r w:rsidRPr="000F6AEF">
        <w:rPr>
          <w:sz w:val="28"/>
          <w:szCs w:val="28"/>
        </w:rPr>
        <w:t>на</w:t>
      </w:r>
      <w:proofErr w:type="gramEnd"/>
      <w:r w:rsidRPr="000F6AEF">
        <w:rPr>
          <w:sz w:val="28"/>
          <w:szCs w:val="28"/>
        </w:rPr>
        <w:t xml:space="preserve"> </w:t>
      </w:r>
    </w:p>
    <w:p w:rsidR="00EC5A5E" w:rsidRPr="000F6AEF" w:rsidRDefault="00EC5A5E" w:rsidP="00EC5A5E">
      <w:pPr>
        <w:ind w:firstLine="540"/>
        <w:jc w:val="both"/>
        <w:rPr>
          <w:sz w:val="28"/>
          <w:szCs w:val="28"/>
        </w:rPr>
      </w:pPr>
      <w:proofErr w:type="gramStart"/>
      <w:r w:rsidRPr="000F6AEF">
        <w:rPr>
          <w:sz w:val="28"/>
          <w:szCs w:val="28"/>
        </w:rPr>
        <w:t xml:space="preserve">не превышение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органе Федерального казначейства. </w:t>
      </w:r>
      <w:proofErr w:type="gramEnd"/>
    </w:p>
    <w:p w:rsidR="00EC5A5E" w:rsidRPr="000F6AEF" w:rsidRDefault="00EC5A5E" w:rsidP="00EC5A5E">
      <w:pPr>
        <w:ind w:firstLine="540"/>
        <w:jc w:val="both"/>
        <w:rPr>
          <w:sz w:val="28"/>
          <w:szCs w:val="28"/>
        </w:rPr>
      </w:pPr>
      <w:r w:rsidRPr="000F6AEF">
        <w:rPr>
          <w:sz w:val="28"/>
          <w:szCs w:val="28"/>
        </w:rPr>
        <w:lastRenderedPageBreak/>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EC5A5E" w:rsidRPr="000F6AEF" w:rsidRDefault="00EC5A5E" w:rsidP="00EC5A5E">
      <w:pPr>
        <w:ind w:firstLine="540"/>
        <w:jc w:val="both"/>
        <w:rPr>
          <w:sz w:val="28"/>
          <w:szCs w:val="28"/>
        </w:rPr>
      </w:pPr>
      <w:r w:rsidRPr="000F6AEF">
        <w:rPr>
          <w:sz w:val="28"/>
          <w:szCs w:val="28"/>
        </w:rPr>
        <w:t xml:space="preserve">12. </w:t>
      </w:r>
      <w:proofErr w:type="gramStart"/>
      <w:r w:rsidRPr="000F6AEF">
        <w:rPr>
          <w:sz w:val="28"/>
          <w:szCs w:val="28"/>
        </w:rPr>
        <w:t xml:space="preserve">В случае если форма или информация, указанная в Сведениях, не соответствуют требованиям, установленным пунктами 8 - 12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и возвращает учреждению экземпляры Сведений на бумажном носителе с указанием в Протоколе причины возврата. </w:t>
      </w:r>
      <w:proofErr w:type="gramEnd"/>
    </w:p>
    <w:p w:rsidR="00EC5A5E" w:rsidRPr="000F6AEF" w:rsidRDefault="00EC5A5E" w:rsidP="00EC5A5E">
      <w:pPr>
        <w:ind w:firstLine="540"/>
        <w:jc w:val="both"/>
        <w:rPr>
          <w:sz w:val="28"/>
          <w:szCs w:val="28"/>
        </w:rPr>
      </w:pPr>
      <w:r w:rsidRPr="000F6AEF">
        <w:rPr>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EC5A5E" w:rsidRPr="000F6AEF" w:rsidRDefault="00EC5A5E" w:rsidP="00EC5A5E">
      <w:pPr>
        <w:ind w:firstLine="540"/>
        <w:jc w:val="both"/>
        <w:rPr>
          <w:sz w:val="28"/>
          <w:szCs w:val="28"/>
        </w:rPr>
      </w:pPr>
      <w:r w:rsidRPr="000F6AEF">
        <w:rPr>
          <w:sz w:val="28"/>
          <w:szCs w:val="28"/>
        </w:rPr>
        <w:t xml:space="preserve">В случае соответствия представленных Сведений требованиям, установленным пунктами 8 - 12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EC5A5E" w:rsidRPr="000F6AEF" w:rsidRDefault="00EC5A5E" w:rsidP="00EC5A5E">
      <w:pPr>
        <w:ind w:firstLine="540"/>
        <w:jc w:val="both"/>
        <w:rPr>
          <w:sz w:val="28"/>
          <w:szCs w:val="28"/>
        </w:rPr>
      </w:pPr>
      <w:r w:rsidRPr="000F6AEF">
        <w:rPr>
          <w:sz w:val="28"/>
          <w:szCs w:val="28"/>
        </w:rPr>
        <w:t xml:space="preserve">13. Операции по целевым расходам осуществляются в пределах средств, отраженных по соответствующему коду субсидии на лицевом счете по иным субсидиям.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EC5A5E" w:rsidRPr="000F6AEF" w:rsidRDefault="00EC5A5E" w:rsidP="00EC5A5E">
      <w:pPr>
        <w:ind w:firstLine="540"/>
        <w:jc w:val="both"/>
        <w:rPr>
          <w:sz w:val="28"/>
          <w:szCs w:val="28"/>
        </w:rPr>
      </w:pPr>
      <w:r w:rsidRPr="000F6AEF">
        <w:rPr>
          <w:sz w:val="28"/>
          <w:szCs w:val="28"/>
        </w:rPr>
        <w:t>14. Целевые расходы осуществляются на основании представленных учреждением Заявок на кассовый расход или Заявок н</w:t>
      </w:r>
      <w:r>
        <w:rPr>
          <w:sz w:val="28"/>
          <w:szCs w:val="28"/>
        </w:rPr>
        <w:t>а кассовый расход (сокращенных).</w:t>
      </w:r>
    </w:p>
    <w:p w:rsidR="00EC5A5E" w:rsidRPr="000F6AEF" w:rsidRDefault="00EC5A5E" w:rsidP="00EC5A5E">
      <w:pPr>
        <w:ind w:firstLine="540"/>
        <w:jc w:val="both"/>
        <w:rPr>
          <w:sz w:val="28"/>
          <w:szCs w:val="28"/>
        </w:rPr>
      </w:pPr>
      <w:r w:rsidRPr="000F6AEF">
        <w:rPr>
          <w:sz w:val="28"/>
          <w:szCs w:val="28"/>
        </w:rPr>
        <w:t xml:space="preserve">15.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 </w:t>
      </w:r>
    </w:p>
    <w:p w:rsidR="00EC5A5E" w:rsidRPr="000F6AEF" w:rsidRDefault="00EC5A5E" w:rsidP="00EC5A5E">
      <w:pPr>
        <w:ind w:firstLine="540"/>
        <w:jc w:val="both"/>
        <w:rPr>
          <w:sz w:val="28"/>
          <w:szCs w:val="28"/>
        </w:rPr>
      </w:pPr>
      <w:r w:rsidRPr="000F6AEF">
        <w:rPr>
          <w:sz w:val="28"/>
          <w:szCs w:val="28"/>
        </w:rPr>
        <w:t>1</w:t>
      </w:r>
      <w:r>
        <w:rPr>
          <w:sz w:val="28"/>
          <w:szCs w:val="28"/>
        </w:rPr>
        <w:t>6</w:t>
      </w:r>
      <w:r w:rsidRPr="000F6AEF">
        <w:rPr>
          <w:sz w:val="28"/>
          <w:szCs w:val="28"/>
        </w:rPr>
        <w:t xml:space="preserve">. </w:t>
      </w:r>
      <w:proofErr w:type="gramStart"/>
      <w:r w:rsidRPr="000F6AEF">
        <w:rPr>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roofErr w:type="gramEnd"/>
    </w:p>
    <w:p w:rsidR="00EC5A5E" w:rsidRPr="000F6AEF" w:rsidRDefault="00EC5A5E" w:rsidP="00EC5A5E">
      <w:pPr>
        <w:ind w:firstLine="540"/>
        <w:jc w:val="both"/>
        <w:rPr>
          <w:sz w:val="28"/>
          <w:szCs w:val="28"/>
        </w:rPr>
      </w:pPr>
      <w:r w:rsidRPr="000F6AEF">
        <w:rPr>
          <w:sz w:val="28"/>
          <w:szCs w:val="28"/>
        </w:rPr>
        <w:t>1</w:t>
      </w:r>
      <w:r>
        <w:rPr>
          <w:sz w:val="28"/>
          <w:szCs w:val="28"/>
        </w:rPr>
        <w:t>7</w:t>
      </w:r>
      <w:r w:rsidRPr="000F6AEF">
        <w:rPr>
          <w:sz w:val="28"/>
          <w:szCs w:val="28"/>
        </w:rPr>
        <w:t xml:space="preserve">.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местного бюджета (далее - документ-основание). </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0F6AEF">
        <w:rPr>
          <w:rFonts w:ascii="Times New Roman" w:hAnsi="Times New Roman" w:cs="Times New Roman"/>
          <w:sz w:val="28"/>
          <w:szCs w:val="28"/>
        </w:rPr>
        <w:lastRenderedPageBreak/>
        <w:t>1</w:t>
      </w:r>
      <w:r>
        <w:rPr>
          <w:rFonts w:ascii="Times New Roman" w:hAnsi="Times New Roman" w:cs="Times New Roman"/>
          <w:sz w:val="28"/>
          <w:szCs w:val="28"/>
          <w:lang w:val="ru-RU"/>
        </w:rPr>
        <w:t>8</w:t>
      </w:r>
      <w:r w:rsidRPr="007D3046">
        <w:rPr>
          <w:rFonts w:ascii="Times New Roman" w:hAnsi="Times New Roman" w:cs="Times New Roman"/>
          <w:sz w:val="28"/>
          <w:szCs w:val="28"/>
          <w:lang w:val="ru-RU"/>
        </w:rPr>
        <w:t>.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наличие в Сведениях указанног</w:t>
      </w:r>
      <w:proofErr w:type="gramStart"/>
      <w:r w:rsidRPr="007D3046">
        <w:rPr>
          <w:rFonts w:ascii="Times New Roman" w:hAnsi="Times New Roman" w:cs="Times New Roman"/>
          <w:sz w:val="28"/>
          <w:szCs w:val="28"/>
          <w:lang w:val="ru-RU"/>
        </w:rPr>
        <w:t>о(</w:t>
      </w:r>
      <w:proofErr w:type="spellStart"/>
      <w:proofErr w:type="gramEnd"/>
      <w:r w:rsidRPr="007D3046">
        <w:rPr>
          <w:rFonts w:ascii="Times New Roman" w:hAnsi="Times New Roman" w:cs="Times New Roman"/>
          <w:sz w:val="28"/>
          <w:szCs w:val="28"/>
          <w:lang w:val="ru-RU"/>
        </w:rPr>
        <w:t>ых</w:t>
      </w:r>
      <w:proofErr w:type="spellEnd"/>
      <w:r w:rsidRPr="007D3046">
        <w:rPr>
          <w:rFonts w:ascii="Times New Roman" w:hAnsi="Times New Roman" w:cs="Times New Roman"/>
          <w:sz w:val="28"/>
          <w:szCs w:val="28"/>
          <w:lang w:val="ru-RU"/>
        </w:rPr>
        <w:t>) в Заявке кода (кодов) вида расходов, кода субсидии;</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соответствие указанного в Заявке кода вида расходов коду вида расходов, указанному в Сведениях по соответствующему коду субсидии;</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соответствие указанного в Заявке кода вида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xml:space="preserve">-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вида расходов и содержанию текста назначения платежа, </w:t>
      </w:r>
      <w:proofErr w:type="gramStart"/>
      <w:r w:rsidRPr="007D3046">
        <w:rPr>
          <w:rFonts w:ascii="Times New Roman" w:hAnsi="Times New Roman" w:cs="Times New Roman"/>
          <w:sz w:val="28"/>
          <w:szCs w:val="28"/>
          <w:lang w:val="ru-RU"/>
        </w:rPr>
        <w:t>указанным</w:t>
      </w:r>
      <w:proofErr w:type="gramEnd"/>
      <w:r w:rsidRPr="007D3046">
        <w:rPr>
          <w:rFonts w:ascii="Times New Roman" w:hAnsi="Times New Roman" w:cs="Times New Roman"/>
          <w:sz w:val="28"/>
          <w:szCs w:val="28"/>
          <w:lang w:val="ru-RU"/>
        </w:rPr>
        <w:t xml:space="preserve"> в Заявке на кассовый расход;</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не превышение суммы, указанной в Заявке, над суммой остатка расходов по соответствующему коду вида расходов, соответствующему коду субсидии, учтенным на лицевом счете по иным субсидиям;</w:t>
      </w:r>
    </w:p>
    <w:p w:rsidR="00EC5A5E" w:rsidRPr="007D3046" w:rsidRDefault="00EC5A5E" w:rsidP="00EC5A5E">
      <w:pPr>
        <w:pStyle w:val="ConsPlusNormal"/>
        <w:ind w:firstLine="540"/>
        <w:jc w:val="both"/>
        <w:rPr>
          <w:rFonts w:ascii="Times New Roman" w:hAnsi="Times New Roman" w:cs="Times New Roman"/>
          <w:sz w:val="28"/>
          <w:szCs w:val="28"/>
          <w:lang w:val="ru-RU"/>
        </w:rPr>
      </w:pPr>
      <w:r w:rsidRPr="007D3046">
        <w:rPr>
          <w:rFonts w:ascii="Times New Roman" w:hAnsi="Times New Roman" w:cs="Times New Roman"/>
          <w:sz w:val="28"/>
          <w:szCs w:val="28"/>
          <w:lang w:val="ru-RU"/>
        </w:rPr>
        <w:t>- соответствие информации, указанной в Заявке, Сведениям</w:t>
      </w:r>
      <w:proofErr w:type="gramStart"/>
      <w:r w:rsidRPr="007D3046">
        <w:rPr>
          <w:rFonts w:ascii="Times New Roman" w:hAnsi="Times New Roman" w:cs="Times New Roman"/>
          <w:sz w:val="28"/>
          <w:szCs w:val="28"/>
          <w:lang w:val="ru-RU"/>
        </w:rPr>
        <w:t>.»;</w:t>
      </w:r>
      <w:proofErr w:type="gramEnd"/>
    </w:p>
    <w:p w:rsidR="00EC5A5E" w:rsidRPr="000F6AEF" w:rsidRDefault="00EC5A5E" w:rsidP="00EC5A5E">
      <w:pPr>
        <w:ind w:firstLine="540"/>
        <w:jc w:val="both"/>
        <w:rPr>
          <w:sz w:val="28"/>
          <w:szCs w:val="28"/>
        </w:rPr>
      </w:pPr>
      <w:r>
        <w:rPr>
          <w:sz w:val="28"/>
          <w:szCs w:val="28"/>
        </w:rPr>
        <w:t>19</w:t>
      </w:r>
      <w:r w:rsidRPr="000F6AEF">
        <w:rPr>
          <w:sz w:val="28"/>
          <w:szCs w:val="28"/>
        </w:rPr>
        <w:t>. В случае</w:t>
      </w:r>
      <w:proofErr w:type="gramStart"/>
      <w:r w:rsidRPr="000F6AEF">
        <w:rPr>
          <w:sz w:val="28"/>
          <w:szCs w:val="28"/>
        </w:rPr>
        <w:t>,</w:t>
      </w:r>
      <w:proofErr w:type="gramEnd"/>
      <w:r w:rsidRPr="000F6AEF">
        <w:rPr>
          <w:sz w:val="28"/>
          <w:szCs w:val="28"/>
        </w:rPr>
        <w:t xml:space="preserve"> если форма или информация, указанная в Заявке, представленной на бумажном носителе, не соответствуют требованиям, установленным пунктами 14 - 20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18 настоящего Порядка, экземпляры Заявок на бумажном носителе с указанием в Протоколе причины возврата. </w:t>
      </w:r>
    </w:p>
    <w:p w:rsidR="00EC5A5E" w:rsidRPr="000F6AEF" w:rsidRDefault="00EC5A5E" w:rsidP="00EC5A5E">
      <w:pPr>
        <w:ind w:firstLine="540"/>
        <w:jc w:val="both"/>
        <w:rPr>
          <w:sz w:val="28"/>
          <w:szCs w:val="28"/>
        </w:rPr>
      </w:pPr>
      <w:r w:rsidRPr="000F6AEF">
        <w:rPr>
          <w:sz w:val="28"/>
          <w:szCs w:val="28"/>
        </w:rPr>
        <w:t>В случае</w:t>
      </w:r>
      <w:proofErr w:type="gramStart"/>
      <w:r w:rsidRPr="000F6AEF">
        <w:rPr>
          <w:sz w:val="28"/>
          <w:szCs w:val="28"/>
        </w:rPr>
        <w:t>,</w:t>
      </w:r>
      <w:proofErr w:type="gramEnd"/>
      <w:r w:rsidRPr="000F6AEF">
        <w:rPr>
          <w:sz w:val="28"/>
          <w:szCs w:val="28"/>
        </w:rPr>
        <w:t xml:space="preserve"> если Заявка представлялась в электронном виде, учреждению не позднее срока, установленного пунктом 18 настоящего Порядка, направляется Протокол в электронном виде, в котором указывается причина возврата. </w:t>
      </w:r>
    </w:p>
    <w:p w:rsidR="00EC5A5E" w:rsidRPr="000F6AEF" w:rsidRDefault="00EC5A5E" w:rsidP="00EC5A5E">
      <w:pPr>
        <w:ind w:firstLine="540"/>
        <w:jc w:val="both"/>
        <w:rPr>
          <w:sz w:val="28"/>
          <w:szCs w:val="28"/>
        </w:rPr>
      </w:pPr>
      <w:r>
        <w:rPr>
          <w:sz w:val="28"/>
          <w:szCs w:val="28"/>
        </w:rPr>
        <w:t>20</w:t>
      </w:r>
      <w:r w:rsidRPr="000F6AEF">
        <w:rPr>
          <w:sz w:val="28"/>
          <w:szCs w:val="28"/>
        </w:rPr>
        <w:t xml:space="preserve">. </w:t>
      </w:r>
      <w:proofErr w:type="gramStart"/>
      <w:r w:rsidRPr="000F6AEF">
        <w:rPr>
          <w:sz w:val="28"/>
          <w:szCs w:val="28"/>
        </w:rPr>
        <w:t xml:space="preserve">При положительном результате проверки на соответствие требованиям, установленным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 </w:t>
      </w:r>
      <w:proofErr w:type="gramEnd"/>
    </w:p>
    <w:p w:rsidR="00EC5A5E" w:rsidRPr="000F6AEF" w:rsidRDefault="00EC5A5E" w:rsidP="00EC5A5E">
      <w:pPr>
        <w:ind w:firstLine="540"/>
        <w:jc w:val="both"/>
        <w:rPr>
          <w:sz w:val="28"/>
          <w:szCs w:val="28"/>
        </w:rPr>
      </w:pPr>
      <w:r w:rsidRPr="000F6AEF">
        <w:rPr>
          <w:sz w:val="28"/>
          <w:szCs w:val="28"/>
        </w:rPr>
        <w:t>2</w:t>
      </w:r>
      <w:r>
        <w:rPr>
          <w:sz w:val="28"/>
          <w:szCs w:val="28"/>
        </w:rPr>
        <w:t>1</w:t>
      </w:r>
      <w:r w:rsidRPr="000F6AEF">
        <w:rPr>
          <w:sz w:val="28"/>
          <w:szCs w:val="28"/>
        </w:rPr>
        <w:t xml:space="preserve">.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p>
    <w:p w:rsidR="00EC5A5E" w:rsidRPr="000F6AEF" w:rsidRDefault="00EC5A5E" w:rsidP="00EC5A5E">
      <w:pPr>
        <w:ind w:firstLine="540"/>
        <w:jc w:val="both"/>
        <w:rPr>
          <w:sz w:val="28"/>
          <w:szCs w:val="28"/>
        </w:rPr>
      </w:pPr>
      <w:r w:rsidRPr="000F6AEF">
        <w:rPr>
          <w:sz w:val="28"/>
          <w:szCs w:val="28"/>
        </w:rPr>
        <w:t>2</w:t>
      </w:r>
      <w:r>
        <w:rPr>
          <w:sz w:val="28"/>
          <w:szCs w:val="28"/>
        </w:rPr>
        <w:t>2</w:t>
      </w:r>
      <w:r w:rsidRPr="000F6AEF">
        <w:rPr>
          <w:sz w:val="28"/>
          <w:szCs w:val="28"/>
        </w:rPr>
        <w:t xml:space="preserve">. Положения абзаца 6 пункта 19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EC5A5E" w:rsidRPr="000F6AEF" w:rsidRDefault="00EC5A5E" w:rsidP="00EC5A5E">
      <w:pPr>
        <w:ind w:firstLine="540"/>
        <w:jc w:val="both"/>
        <w:rPr>
          <w:sz w:val="28"/>
          <w:szCs w:val="28"/>
        </w:rPr>
      </w:pPr>
      <w:r w:rsidRPr="000F6AEF">
        <w:rPr>
          <w:sz w:val="28"/>
          <w:szCs w:val="28"/>
        </w:rPr>
        <w:lastRenderedPageBreak/>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 </w:t>
      </w:r>
    </w:p>
    <w:p w:rsidR="00EC5A5E" w:rsidRPr="000F6AEF" w:rsidRDefault="00EC5A5E" w:rsidP="00EC5A5E">
      <w:pPr>
        <w:ind w:firstLine="540"/>
        <w:jc w:val="both"/>
        <w:rPr>
          <w:sz w:val="28"/>
          <w:szCs w:val="28"/>
        </w:rPr>
      </w:pPr>
      <w:r w:rsidRPr="000F6AEF">
        <w:rPr>
          <w:sz w:val="28"/>
          <w:szCs w:val="28"/>
        </w:rPr>
        <w:t>2</w:t>
      </w:r>
      <w:r>
        <w:rPr>
          <w:sz w:val="28"/>
          <w:szCs w:val="28"/>
        </w:rPr>
        <w:t>3</w:t>
      </w:r>
      <w:r w:rsidRPr="000F6AEF">
        <w:rPr>
          <w:sz w:val="28"/>
          <w:szCs w:val="28"/>
        </w:rPr>
        <w:t>. В случае</w:t>
      </w:r>
      <w:proofErr w:type="gramStart"/>
      <w:r w:rsidRPr="000F6AEF">
        <w:rPr>
          <w:sz w:val="28"/>
          <w:szCs w:val="28"/>
        </w:rPr>
        <w:t>,</w:t>
      </w:r>
      <w:proofErr w:type="gramEnd"/>
      <w:r w:rsidRPr="000F6AEF">
        <w:rPr>
          <w:sz w:val="28"/>
          <w:szCs w:val="28"/>
        </w:rPr>
        <w:t xml:space="preserve">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 </w:t>
      </w:r>
    </w:p>
    <w:p w:rsidR="00EC5A5E" w:rsidRPr="000F6AEF" w:rsidRDefault="00EC5A5E" w:rsidP="00EC5A5E">
      <w:pPr>
        <w:ind w:firstLine="540"/>
        <w:jc w:val="both"/>
        <w:rPr>
          <w:sz w:val="28"/>
          <w:szCs w:val="28"/>
        </w:rPr>
      </w:pPr>
      <w:r w:rsidRPr="000F6AEF">
        <w:rPr>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EC5A5E" w:rsidRPr="000F6AEF" w:rsidRDefault="00EC5A5E" w:rsidP="00EC5A5E">
      <w:pPr>
        <w:ind w:firstLine="540"/>
        <w:jc w:val="both"/>
        <w:rPr>
          <w:sz w:val="28"/>
          <w:szCs w:val="28"/>
        </w:rPr>
      </w:pPr>
      <w:r w:rsidRPr="000F6AEF">
        <w:rPr>
          <w:sz w:val="28"/>
          <w:szCs w:val="28"/>
        </w:rPr>
        <w:t xml:space="preserve">Заявление, представленное автономным учреждением, должно содержать информацию о </w:t>
      </w:r>
      <w:proofErr w:type="gramStart"/>
      <w:r w:rsidRPr="000F6AEF">
        <w:rPr>
          <w:sz w:val="28"/>
          <w:szCs w:val="28"/>
        </w:rPr>
        <w:t>суммах</w:t>
      </w:r>
      <w:proofErr w:type="gramEnd"/>
      <w:r w:rsidRPr="000F6AEF">
        <w:rPr>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коды субсидий по каждой целевой субсидии. </w:t>
      </w:r>
    </w:p>
    <w:p w:rsidR="00EC5A5E" w:rsidRPr="000F6AEF" w:rsidRDefault="00EC5A5E" w:rsidP="00EC5A5E">
      <w:pPr>
        <w:ind w:firstLine="540"/>
        <w:jc w:val="both"/>
        <w:rPr>
          <w:sz w:val="28"/>
          <w:szCs w:val="28"/>
        </w:rPr>
      </w:pPr>
      <w:proofErr w:type="gramStart"/>
      <w:r w:rsidRPr="000F6AEF">
        <w:rPr>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на списание средств с лицевого счета по иным субсидиям, открытого учреждению в органе Федерального казначейства, заполненной с учетом следующих особенностей: </w:t>
      </w:r>
      <w:proofErr w:type="gramEnd"/>
    </w:p>
    <w:p w:rsidR="00EC5A5E" w:rsidRPr="000F6AEF" w:rsidRDefault="00EC5A5E" w:rsidP="00EC5A5E">
      <w:pPr>
        <w:ind w:firstLine="540"/>
        <w:jc w:val="both"/>
        <w:rPr>
          <w:sz w:val="28"/>
          <w:szCs w:val="28"/>
        </w:rPr>
      </w:pPr>
      <w:r w:rsidRPr="000F6AEF">
        <w:rPr>
          <w:sz w:val="28"/>
          <w:szCs w:val="28"/>
        </w:rPr>
        <w:t xml:space="preserve">- в графе «Назначение платежа (примечание)» раздела 1 «Реквизиты документа» указывается «выплаты учреждению согласно заявлению от «__» _____ ____ </w:t>
      </w:r>
      <w:proofErr w:type="gramStart"/>
      <w:r w:rsidRPr="000F6AEF">
        <w:rPr>
          <w:sz w:val="28"/>
          <w:szCs w:val="28"/>
        </w:rPr>
        <w:t>г</w:t>
      </w:r>
      <w:proofErr w:type="gramEnd"/>
      <w:r w:rsidRPr="000F6AEF">
        <w:rPr>
          <w:sz w:val="28"/>
          <w:szCs w:val="28"/>
        </w:rPr>
        <w:t xml:space="preserve">. № «___»; </w:t>
      </w:r>
    </w:p>
    <w:p w:rsidR="00EC5A5E" w:rsidRPr="000F6AEF" w:rsidRDefault="00EC5A5E" w:rsidP="00EC5A5E">
      <w:pPr>
        <w:ind w:firstLine="540"/>
        <w:jc w:val="both"/>
        <w:rPr>
          <w:sz w:val="28"/>
          <w:szCs w:val="28"/>
        </w:rPr>
      </w:pPr>
      <w:r w:rsidRPr="000F6AEF">
        <w:rPr>
          <w:sz w:val="28"/>
          <w:szCs w:val="28"/>
        </w:rPr>
        <w:t xml:space="preserve">- в разделе 2 «Реквизиты документа-основания» в графе 1 указывается "заявление", в графе 2 - номер заявления, в графе 3 - дата заявления; </w:t>
      </w:r>
    </w:p>
    <w:p w:rsidR="00EC5A5E" w:rsidRPr="000F6AEF" w:rsidRDefault="00EC5A5E" w:rsidP="00EC5A5E">
      <w:pPr>
        <w:ind w:firstLine="540"/>
        <w:jc w:val="both"/>
        <w:rPr>
          <w:sz w:val="28"/>
          <w:szCs w:val="28"/>
        </w:rPr>
      </w:pPr>
      <w:r w:rsidRPr="000F6AEF">
        <w:rPr>
          <w:sz w:val="28"/>
          <w:szCs w:val="28"/>
        </w:rPr>
        <w:t xml:space="preserve">- в графе 5 «Код цели (аналитический код)» раздела 5 «Расшифровка заявки на кассовый расход» указывается соответствующий код субсидии. </w:t>
      </w:r>
    </w:p>
    <w:p w:rsidR="00EC5A5E" w:rsidRPr="000F6AEF" w:rsidRDefault="00EC5A5E" w:rsidP="00EC5A5E">
      <w:pPr>
        <w:ind w:firstLine="540"/>
        <w:jc w:val="both"/>
        <w:rPr>
          <w:sz w:val="28"/>
          <w:szCs w:val="28"/>
        </w:rPr>
      </w:pPr>
      <w:r w:rsidRPr="000F6AEF">
        <w:rPr>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коды субсидии, указанных в Заявке на кассовый расход, суммам, коды субсидии, указанным в представленном автономным учреждением заявлении</w:t>
      </w:r>
      <w:r>
        <w:rPr>
          <w:sz w:val="28"/>
          <w:szCs w:val="28"/>
        </w:rPr>
        <w:t>.</w:t>
      </w:r>
    </w:p>
    <w:p w:rsidR="00A73773" w:rsidRDefault="00A73773">
      <w:bookmarkStart w:id="1" w:name="_GoBack"/>
      <w:bookmarkEnd w:id="1"/>
    </w:p>
    <w:sectPr w:rsidR="00A73773" w:rsidSect="00EC5A5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5E"/>
    <w:rsid w:val="00A73773"/>
    <w:rsid w:val="00EC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C5A5E"/>
    <w:rPr>
      <w:rFonts w:ascii="Verdana" w:hAnsi="Verdana"/>
      <w:lang w:val="en-US" w:eastAsia="en-US"/>
    </w:rPr>
  </w:style>
  <w:style w:type="paragraph" w:customStyle="1" w:styleId="ConsPlusNormal">
    <w:name w:val="ConsPlusNormal"/>
    <w:rsid w:val="00EC5A5E"/>
    <w:pPr>
      <w:widowControl w:val="0"/>
      <w:autoSpaceDE w:val="0"/>
      <w:autoSpaceDN w:val="0"/>
      <w:adjustRightInd w:val="0"/>
      <w:spacing w:after="0" w:line="240" w:lineRule="auto"/>
    </w:pPr>
    <w:rPr>
      <w:rFonts w:ascii="Arial" w:eastAsia="Calibri" w:hAnsi="Arial" w:cs="Arial"/>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C5A5E"/>
    <w:rPr>
      <w:rFonts w:ascii="Verdana" w:hAnsi="Verdana"/>
      <w:lang w:val="en-US" w:eastAsia="en-US"/>
    </w:rPr>
  </w:style>
  <w:style w:type="paragraph" w:customStyle="1" w:styleId="ConsPlusNormal">
    <w:name w:val="ConsPlusNormal"/>
    <w:rsid w:val="00EC5A5E"/>
    <w:pPr>
      <w:widowControl w:val="0"/>
      <w:autoSpaceDE w:val="0"/>
      <w:autoSpaceDN w:val="0"/>
      <w:adjustRightInd w:val="0"/>
      <w:spacing w:after="0" w:line="240" w:lineRule="auto"/>
    </w:pPr>
    <w:rPr>
      <w:rFonts w:ascii="Arial" w:eastAsia="Calibri" w:hAnsi="Arial" w:cs="Arial"/>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4496FF4A8E5455543FEC7BA88951350592C2E38554630E952679FF649E2DAE99536D145FDmDq8J" TargetMode="External"/><Relationship Id="rId3" Type="http://schemas.openxmlformats.org/officeDocument/2006/relationships/settings" Target="settings.xml"/><Relationship Id="rId7" Type="http://schemas.openxmlformats.org/officeDocument/2006/relationships/hyperlink" Target="consultantplus://offline/ref=12EABB553231E73C14E8383C359CB68F9C868105BDC5EC507B7451EDE6FC48A5851202E046AC02484784DDi5f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44496FF4A8E5455543FEC7BA88951350592C2E38554630E952679FF649E2DAE99536D344FADA6Am6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2019-04-09T05:44:00Z</dcterms:created>
  <dcterms:modified xsi:type="dcterms:W3CDTF">2019-04-09T05:44:00Z</dcterms:modified>
</cp:coreProperties>
</file>