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E9" w:rsidRDefault="002270E9" w:rsidP="002270E9">
      <w:pPr>
        <w:ind w:left="2124" w:firstLine="708"/>
        <w:rPr>
          <w:b/>
          <w:bCs/>
        </w:rPr>
      </w:pPr>
      <w:r>
        <w:t xml:space="preserve">                             </w:t>
      </w:r>
      <w:r>
        <w:rPr>
          <w:noProof/>
        </w:rPr>
        <w:drawing>
          <wp:inline distT="0" distB="0" distL="0" distR="0" wp14:anchorId="4AC038D7" wp14:editId="4B51799B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2270E9" w:rsidRDefault="002270E9" w:rsidP="002270E9">
      <w:pPr>
        <w:jc w:val="center"/>
        <w:rPr>
          <w:b/>
          <w:bCs/>
        </w:rPr>
      </w:pPr>
    </w:p>
    <w:p w:rsidR="002270E9" w:rsidRDefault="002270E9" w:rsidP="002270E9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270E9" w:rsidRDefault="002270E9" w:rsidP="00227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2270E9" w:rsidRDefault="002270E9" w:rsidP="00227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2270E9" w:rsidRDefault="002270E9" w:rsidP="002270E9">
      <w:pPr>
        <w:tabs>
          <w:tab w:val="left" w:pos="7650"/>
        </w:tabs>
        <w:jc w:val="center"/>
      </w:pPr>
    </w:p>
    <w:p w:rsidR="002270E9" w:rsidRDefault="002270E9" w:rsidP="002270E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270E9" w:rsidRDefault="002270E9" w:rsidP="002270E9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29.07.2019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81</w:t>
      </w:r>
    </w:p>
    <w:p w:rsidR="002270E9" w:rsidRDefault="002270E9" w:rsidP="002270E9">
      <w:pPr>
        <w:pStyle w:val="a4"/>
        <w:rPr>
          <w:b/>
          <w:sz w:val="28"/>
          <w:szCs w:val="28"/>
        </w:rPr>
      </w:pPr>
    </w:p>
    <w:p w:rsidR="002270E9" w:rsidRPr="002270E9" w:rsidRDefault="002270E9" w:rsidP="002270E9">
      <w:pPr>
        <w:pStyle w:val="a4"/>
        <w:jc w:val="center"/>
        <w:rPr>
          <w:b/>
          <w:sz w:val="28"/>
          <w:szCs w:val="28"/>
        </w:rPr>
      </w:pPr>
      <w:r w:rsidRPr="002270E9">
        <w:rPr>
          <w:b/>
          <w:sz w:val="28"/>
          <w:szCs w:val="28"/>
        </w:rPr>
        <w:t xml:space="preserve">Об утверждении перечней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рамках отдельных видов муниципального контроля, отнесенных к компетенции администрации </w:t>
      </w:r>
      <w:proofErr w:type="spellStart"/>
      <w:r w:rsidRPr="002270E9">
        <w:rPr>
          <w:b/>
          <w:sz w:val="28"/>
          <w:szCs w:val="28"/>
        </w:rPr>
        <w:t>Изобильненского</w:t>
      </w:r>
      <w:proofErr w:type="spellEnd"/>
      <w:r w:rsidRPr="002270E9">
        <w:rPr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</w:p>
    <w:p w:rsidR="002270E9" w:rsidRPr="002270E9" w:rsidRDefault="002270E9" w:rsidP="002270E9">
      <w:pPr>
        <w:pStyle w:val="a4"/>
        <w:jc w:val="both"/>
        <w:rPr>
          <w:b/>
          <w:sz w:val="28"/>
          <w:szCs w:val="28"/>
        </w:rPr>
      </w:pPr>
      <w:proofErr w:type="gramStart"/>
      <w:r w:rsidRPr="002270E9">
        <w:rPr>
          <w:sz w:val="28"/>
          <w:szCs w:val="28"/>
        </w:rPr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в соответствии с пунктом 1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2270E9">
        <w:rPr>
          <w:sz w:val="28"/>
          <w:szCs w:val="28"/>
        </w:rPr>
        <w:t>Изобильненского</w:t>
      </w:r>
      <w:proofErr w:type="spellEnd"/>
      <w:r w:rsidRPr="002270E9">
        <w:rPr>
          <w:sz w:val="28"/>
          <w:szCs w:val="28"/>
        </w:rPr>
        <w:t xml:space="preserve">  сельского  поселения, администрация   </w:t>
      </w:r>
      <w:proofErr w:type="spellStart"/>
      <w:r w:rsidRPr="002270E9">
        <w:rPr>
          <w:sz w:val="28"/>
          <w:szCs w:val="28"/>
        </w:rPr>
        <w:t>Изобильненского</w:t>
      </w:r>
      <w:proofErr w:type="spellEnd"/>
      <w:r w:rsidRPr="002270E9">
        <w:rPr>
          <w:sz w:val="28"/>
          <w:szCs w:val="28"/>
        </w:rPr>
        <w:t xml:space="preserve">  сельского поселения</w:t>
      </w:r>
      <w:proofErr w:type="gramEnd"/>
      <w:r w:rsidRPr="002270E9">
        <w:rPr>
          <w:sz w:val="28"/>
          <w:szCs w:val="28"/>
        </w:rPr>
        <w:t xml:space="preserve">  </w:t>
      </w:r>
      <w:r w:rsidRPr="002270E9">
        <w:rPr>
          <w:b/>
          <w:sz w:val="28"/>
          <w:szCs w:val="28"/>
        </w:rPr>
        <w:t>постановляет:</w:t>
      </w: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  <w:r w:rsidRPr="002270E9">
        <w:rPr>
          <w:sz w:val="28"/>
          <w:szCs w:val="28"/>
        </w:rPr>
        <w:t>1. Утвердить:</w:t>
      </w: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  <w:r w:rsidRPr="002270E9">
        <w:rPr>
          <w:sz w:val="28"/>
          <w:szCs w:val="28"/>
        </w:rPr>
        <w:t xml:space="preserve">1.1.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</w:t>
      </w:r>
      <w:proofErr w:type="spellStart"/>
      <w:r w:rsidRPr="002270E9">
        <w:rPr>
          <w:sz w:val="28"/>
          <w:szCs w:val="28"/>
        </w:rPr>
        <w:t>Изобильненского</w:t>
      </w:r>
      <w:proofErr w:type="spellEnd"/>
      <w:r w:rsidRPr="002270E9">
        <w:rPr>
          <w:sz w:val="28"/>
          <w:szCs w:val="28"/>
        </w:rPr>
        <w:t xml:space="preserve"> сельского поселения (Приложение 1).</w:t>
      </w: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  <w:r w:rsidRPr="002270E9">
        <w:rPr>
          <w:sz w:val="28"/>
          <w:szCs w:val="28"/>
        </w:rPr>
        <w:t xml:space="preserve">1.2.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области торговой деятельности на территории администрации </w:t>
      </w:r>
      <w:proofErr w:type="spellStart"/>
      <w:r w:rsidRPr="002270E9">
        <w:rPr>
          <w:sz w:val="28"/>
          <w:szCs w:val="28"/>
        </w:rPr>
        <w:t>Изобильненского</w:t>
      </w:r>
      <w:proofErr w:type="spellEnd"/>
      <w:r w:rsidRPr="002270E9">
        <w:rPr>
          <w:sz w:val="28"/>
          <w:szCs w:val="28"/>
        </w:rPr>
        <w:t xml:space="preserve">  сельского поселения (Приложение 2).</w:t>
      </w:r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  <w:r w:rsidRPr="002270E9">
        <w:rPr>
          <w:sz w:val="28"/>
          <w:szCs w:val="28"/>
        </w:rPr>
        <w:t xml:space="preserve">1.3.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жилищному контролю на территории </w:t>
      </w:r>
      <w:proofErr w:type="spellStart"/>
      <w:r w:rsidRPr="002270E9">
        <w:rPr>
          <w:sz w:val="28"/>
          <w:szCs w:val="28"/>
        </w:rPr>
        <w:t>Изобильненского</w:t>
      </w:r>
      <w:proofErr w:type="spellEnd"/>
      <w:r w:rsidRPr="002270E9">
        <w:rPr>
          <w:sz w:val="28"/>
          <w:szCs w:val="28"/>
        </w:rPr>
        <w:t xml:space="preserve">  сельского поселения (Приложение 3).</w:t>
      </w:r>
      <w:bookmarkStart w:id="0" w:name="_GoBack"/>
      <w:bookmarkEnd w:id="0"/>
    </w:p>
    <w:p w:rsidR="002270E9" w:rsidRPr="002270E9" w:rsidRDefault="002270E9" w:rsidP="002270E9">
      <w:pPr>
        <w:pStyle w:val="a4"/>
        <w:jc w:val="both"/>
        <w:rPr>
          <w:sz w:val="28"/>
          <w:szCs w:val="28"/>
        </w:rPr>
      </w:pPr>
      <w:r w:rsidRPr="002270E9">
        <w:rPr>
          <w:sz w:val="28"/>
          <w:szCs w:val="28"/>
        </w:rPr>
        <w:t xml:space="preserve">2. </w:t>
      </w:r>
      <w:proofErr w:type="gramStart"/>
      <w:r w:rsidRPr="002270E9">
        <w:rPr>
          <w:sz w:val="28"/>
          <w:szCs w:val="28"/>
        </w:rPr>
        <w:t>Контроль за</w:t>
      </w:r>
      <w:proofErr w:type="gramEnd"/>
      <w:r w:rsidRPr="002270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70E9" w:rsidRPr="002270E9" w:rsidRDefault="002270E9" w:rsidP="002270E9">
      <w:pPr>
        <w:pStyle w:val="a4"/>
        <w:jc w:val="both"/>
        <w:rPr>
          <w:rFonts w:eastAsia="Calibri"/>
          <w:sz w:val="28"/>
          <w:szCs w:val="28"/>
        </w:rPr>
      </w:pPr>
    </w:p>
    <w:p w:rsidR="002270E9" w:rsidRPr="002270E9" w:rsidRDefault="002270E9" w:rsidP="002270E9">
      <w:pPr>
        <w:rPr>
          <w:rFonts w:eastAsia="Calibri"/>
          <w:sz w:val="28"/>
          <w:szCs w:val="28"/>
        </w:rPr>
      </w:pPr>
      <w:r w:rsidRPr="002270E9">
        <w:rPr>
          <w:rFonts w:eastAsia="Calibri"/>
          <w:sz w:val="28"/>
          <w:szCs w:val="28"/>
        </w:rPr>
        <w:t>Глава  администрации</w:t>
      </w:r>
    </w:p>
    <w:p w:rsidR="002270E9" w:rsidRPr="007D2E4A" w:rsidRDefault="002270E9" w:rsidP="002270E9">
      <w:pPr>
        <w:rPr>
          <w:rFonts w:eastAsia="Calibri"/>
          <w:sz w:val="26"/>
          <w:szCs w:val="26"/>
        </w:rPr>
      </w:pPr>
      <w:proofErr w:type="spellStart"/>
      <w:r w:rsidRPr="002270E9">
        <w:rPr>
          <w:rFonts w:eastAsia="Calibri"/>
          <w:sz w:val="28"/>
          <w:szCs w:val="28"/>
        </w:rPr>
        <w:t>Изобильненского</w:t>
      </w:r>
      <w:proofErr w:type="spellEnd"/>
      <w:r w:rsidRPr="002270E9">
        <w:rPr>
          <w:rFonts w:eastAsia="Calibri"/>
          <w:sz w:val="28"/>
          <w:szCs w:val="28"/>
        </w:rPr>
        <w:t xml:space="preserve"> сельского поселения                                 </w:t>
      </w:r>
      <w:proofErr w:type="spellStart"/>
      <w:r w:rsidRPr="002270E9">
        <w:rPr>
          <w:rFonts w:eastAsia="Calibri"/>
          <w:sz w:val="28"/>
          <w:szCs w:val="28"/>
        </w:rPr>
        <w:t>Л.Назарова</w:t>
      </w:r>
      <w:proofErr w:type="spellEnd"/>
      <w:r w:rsidRPr="007D2E4A">
        <w:rPr>
          <w:rFonts w:eastAsia="Calibri"/>
          <w:sz w:val="26"/>
          <w:szCs w:val="26"/>
        </w:rPr>
        <w:br w:type="page"/>
      </w:r>
    </w:p>
    <w:p w:rsidR="002270E9" w:rsidRPr="007D2E4A" w:rsidRDefault="002270E9" w:rsidP="002270E9">
      <w:pPr>
        <w:ind w:left="7080"/>
        <w:rPr>
          <w:rFonts w:eastAsia="Calibri"/>
          <w:b/>
        </w:rPr>
      </w:pPr>
      <w:r w:rsidRPr="007D2E4A">
        <w:rPr>
          <w:rFonts w:eastAsia="Calibri"/>
          <w:b/>
        </w:rPr>
        <w:lastRenderedPageBreak/>
        <w:t>Приложение № 1</w:t>
      </w:r>
    </w:p>
    <w:p w:rsidR="002270E9" w:rsidRPr="007D2E4A" w:rsidRDefault="002270E9" w:rsidP="002270E9">
      <w:pPr>
        <w:ind w:left="7080"/>
        <w:rPr>
          <w:rFonts w:eastAsia="Calibri"/>
        </w:rPr>
      </w:pPr>
      <w:r w:rsidRPr="007D2E4A">
        <w:rPr>
          <w:rFonts w:eastAsia="Calibri"/>
        </w:rPr>
        <w:t xml:space="preserve">К постановлению  администрации   от </w:t>
      </w:r>
      <w:r>
        <w:rPr>
          <w:rFonts w:eastAsia="Calibri"/>
        </w:rPr>
        <w:t>29.07.2019 г. № 81</w:t>
      </w:r>
    </w:p>
    <w:p w:rsidR="002270E9" w:rsidRPr="007D2E4A" w:rsidRDefault="002270E9" w:rsidP="002270E9">
      <w:pPr>
        <w:jc w:val="right"/>
        <w:rPr>
          <w:rFonts w:eastAsia="Calibri"/>
        </w:rPr>
      </w:pPr>
    </w:p>
    <w:p w:rsidR="002270E9" w:rsidRPr="007D2E4A" w:rsidRDefault="002270E9" w:rsidP="002270E9">
      <w:pPr>
        <w:jc w:val="both"/>
        <w:rPr>
          <w:rFonts w:eastAsia="Calibri"/>
        </w:rPr>
      </w:pPr>
    </w:p>
    <w:p w:rsidR="002270E9" w:rsidRPr="007D2E4A" w:rsidRDefault="002270E9" w:rsidP="002270E9">
      <w:pPr>
        <w:jc w:val="center"/>
        <w:rPr>
          <w:b/>
        </w:rPr>
      </w:pPr>
      <w:r w:rsidRPr="007D2E4A">
        <w:rPr>
          <w:b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</w:t>
      </w:r>
      <w:proofErr w:type="spellStart"/>
      <w:r>
        <w:rPr>
          <w:b/>
        </w:rPr>
        <w:t>Изобильненского</w:t>
      </w:r>
      <w:proofErr w:type="spellEnd"/>
      <w:r w:rsidRPr="007D2E4A">
        <w:rPr>
          <w:b/>
        </w:rPr>
        <w:t xml:space="preserve">  сельского поселения</w:t>
      </w:r>
    </w:p>
    <w:p w:rsidR="002270E9" w:rsidRPr="007D2E4A" w:rsidRDefault="002270E9" w:rsidP="002270E9">
      <w:pPr>
        <w:jc w:val="both"/>
      </w:pPr>
    </w:p>
    <w:p w:rsidR="002270E9" w:rsidRPr="007D2E4A" w:rsidRDefault="002270E9" w:rsidP="002270E9">
      <w:pPr>
        <w:jc w:val="center"/>
      </w:pPr>
      <w:r w:rsidRPr="007D2E4A">
        <w:rPr>
          <w:rFonts w:eastAsia="Calibri"/>
        </w:rPr>
        <w:t xml:space="preserve">Раздел I. </w:t>
      </w:r>
      <w:r w:rsidRPr="007D2E4A">
        <w:t>Федеральные законы</w:t>
      </w:r>
    </w:p>
    <w:p w:rsidR="002270E9" w:rsidRPr="007D2E4A" w:rsidRDefault="002270E9" w:rsidP="002270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07"/>
        <w:gridCol w:w="3027"/>
        <w:gridCol w:w="2127"/>
      </w:tblGrid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400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и реквизиты акта</w:t>
            </w:r>
          </w:p>
        </w:tc>
        <w:tc>
          <w:tcPr>
            <w:tcW w:w="302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Градостроительный кодекс Российской Федерации от 29.12.2004 N 190-ФЗ</w:t>
            </w:r>
          </w:p>
        </w:tc>
        <w:tc>
          <w:tcPr>
            <w:tcW w:w="30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Статья 5.1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2</w:t>
            </w:r>
          </w:p>
        </w:tc>
        <w:tc>
          <w:tcPr>
            <w:tcW w:w="400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пункт 19 части 1 статьи 14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3</w:t>
            </w:r>
          </w:p>
        </w:tc>
        <w:tc>
          <w:tcPr>
            <w:tcW w:w="400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10 января 2002 г. № 7-ФЗ "Об охране окружающей среды"</w:t>
            </w:r>
          </w:p>
        </w:tc>
        <w:tc>
          <w:tcPr>
            <w:tcW w:w="30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пункт 3 статьи 37,</w:t>
            </w:r>
          </w:p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пункт 2 статьи 38,</w:t>
            </w:r>
          </w:p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пункт 2 статьи 39</w:t>
            </w:r>
          </w:p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пункт 2 статьи 44, статья 61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4</w:t>
            </w:r>
          </w:p>
        </w:tc>
        <w:tc>
          <w:tcPr>
            <w:tcW w:w="400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0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5</w:t>
            </w:r>
          </w:p>
        </w:tc>
        <w:tc>
          <w:tcPr>
            <w:tcW w:w="400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  <w:tc>
          <w:tcPr>
            <w:tcW w:w="30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пункты 1, 2 статьи 12</w:t>
            </w:r>
          </w:p>
        </w:tc>
      </w:tr>
      <w:tr w:rsidR="002270E9" w:rsidRPr="007D2E4A" w:rsidTr="00661E7F">
        <w:trPr>
          <w:trHeight w:val="225"/>
        </w:trPr>
        <w:tc>
          <w:tcPr>
            <w:tcW w:w="445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6</w:t>
            </w:r>
          </w:p>
        </w:tc>
        <w:tc>
          <w:tcPr>
            <w:tcW w:w="400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Федеральный закон от 24.06.1998 N 89-ФЗ "Об отходах производства и потребления"</w:t>
            </w:r>
          </w:p>
        </w:tc>
        <w:tc>
          <w:tcPr>
            <w:tcW w:w="30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Пункт 3 статьи 13.4</w:t>
            </w:r>
          </w:p>
        </w:tc>
      </w:tr>
    </w:tbl>
    <w:p w:rsidR="002270E9" w:rsidRPr="007D2E4A" w:rsidRDefault="002270E9" w:rsidP="002270E9">
      <w:pPr>
        <w:jc w:val="both"/>
        <w:rPr>
          <w:rFonts w:eastAsia="Calibri"/>
        </w:rPr>
      </w:pPr>
    </w:p>
    <w:p w:rsidR="002270E9" w:rsidRPr="007D2E4A" w:rsidRDefault="002270E9" w:rsidP="002270E9">
      <w:pPr>
        <w:jc w:val="center"/>
        <w:rPr>
          <w:rFonts w:eastAsia="Calibri"/>
        </w:rPr>
      </w:pPr>
      <w:r w:rsidRPr="007D2E4A">
        <w:rPr>
          <w:rFonts w:eastAsia="Calibri"/>
        </w:rPr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270E9" w:rsidRPr="007D2E4A" w:rsidRDefault="002270E9" w:rsidP="002270E9">
      <w:pPr>
        <w:jc w:val="both"/>
        <w:rPr>
          <w:rFonts w:eastAsia="Calibri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2976"/>
        <w:gridCol w:w="2127"/>
      </w:tblGrid>
      <w:tr w:rsidR="002270E9" w:rsidRPr="007D2E4A" w:rsidTr="00661E7F">
        <w:trPr>
          <w:trHeight w:val="225"/>
        </w:trPr>
        <w:tc>
          <w:tcPr>
            <w:tcW w:w="56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82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976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rPr>
          <w:trHeight w:val="225"/>
        </w:trPr>
        <w:tc>
          <w:tcPr>
            <w:tcW w:w="56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СП 42.13330.2016 "СНиП 2.07.01-89* Градостроительство. Планировка и застройка городских и сельских поселений" утв. Постановлением Госстроя СССР от 16.05.1989 N 78</w:t>
            </w:r>
          </w:p>
        </w:tc>
        <w:tc>
          <w:tcPr>
            <w:tcW w:w="2976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2270E9" w:rsidRPr="007D2E4A" w:rsidTr="00661E7F">
        <w:trPr>
          <w:trHeight w:val="225"/>
        </w:trPr>
        <w:tc>
          <w:tcPr>
            <w:tcW w:w="56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"СП 136.13330.2012. Свод правил. Здания и сооружения. Общие положения проектирования с учетом доступности для маломобильных групп населения"</w:t>
            </w:r>
          </w:p>
        </w:tc>
        <w:tc>
          <w:tcPr>
            <w:tcW w:w="2976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2270E9" w:rsidRPr="007D2E4A" w:rsidTr="00661E7F">
        <w:trPr>
          <w:trHeight w:val="225"/>
        </w:trPr>
        <w:tc>
          <w:tcPr>
            <w:tcW w:w="56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СНиП 23-05-95*. Естественное и искусственное освещение"</w:t>
            </w:r>
          </w:p>
        </w:tc>
        <w:tc>
          <w:tcPr>
            <w:tcW w:w="2976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:rsidR="002270E9" w:rsidRPr="007D2E4A" w:rsidRDefault="002270E9" w:rsidP="002270E9">
      <w:pPr>
        <w:jc w:val="both"/>
        <w:rPr>
          <w:rFonts w:eastAsia="Calibri"/>
        </w:rPr>
      </w:pPr>
    </w:p>
    <w:p w:rsidR="002270E9" w:rsidRPr="007D2E4A" w:rsidRDefault="002270E9" w:rsidP="002270E9">
      <w:pPr>
        <w:jc w:val="both"/>
      </w:pPr>
      <w:r w:rsidRPr="007D2E4A">
        <w:rPr>
          <w:rFonts w:eastAsia="Calibri"/>
        </w:rPr>
        <w:t xml:space="preserve">Раздел III. </w:t>
      </w:r>
      <w:r w:rsidRPr="007D2E4A">
        <w:t>Законы и иные нормативные правовые акты субъектов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2976"/>
        <w:gridCol w:w="2127"/>
      </w:tblGrid>
      <w:tr w:rsidR="002270E9" w:rsidRPr="007D2E4A" w:rsidTr="00661E7F">
        <w:trPr>
          <w:trHeight w:val="225"/>
        </w:trPr>
        <w:tc>
          <w:tcPr>
            <w:tcW w:w="484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4019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и реквизиты акта</w:t>
            </w:r>
          </w:p>
        </w:tc>
        <w:tc>
          <w:tcPr>
            <w:tcW w:w="2976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rPr>
          <w:trHeight w:val="1335"/>
        </w:trPr>
        <w:tc>
          <w:tcPr>
            <w:tcW w:w="484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4019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rFonts w:eastAsia="Calibri"/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Закон Республики Крым от 25.06.2015 № 117-ЗРК/2015 «Об административных правонарушениях в Республике Крым»</w:t>
            </w:r>
          </w:p>
        </w:tc>
        <w:tc>
          <w:tcPr>
            <w:tcW w:w="2976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статья 3.11</w:t>
            </w:r>
          </w:p>
        </w:tc>
      </w:tr>
    </w:tbl>
    <w:p w:rsidR="002270E9" w:rsidRPr="007D2E4A" w:rsidRDefault="002270E9" w:rsidP="002270E9">
      <w:pPr>
        <w:jc w:val="both"/>
        <w:rPr>
          <w:rFonts w:eastAsia="Calibri"/>
        </w:rPr>
      </w:pPr>
    </w:p>
    <w:p w:rsidR="002270E9" w:rsidRPr="007D2E4A" w:rsidRDefault="002270E9" w:rsidP="002270E9">
      <w:pPr>
        <w:jc w:val="center"/>
      </w:pPr>
      <w:r w:rsidRPr="007D2E4A">
        <w:rPr>
          <w:rFonts w:eastAsia="Calibri"/>
        </w:rPr>
        <w:t xml:space="preserve">Раздел IV. </w:t>
      </w:r>
      <w:r w:rsidRPr="007D2E4A"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270E9" w:rsidRPr="007D2E4A" w:rsidTr="00661E7F">
        <w:trPr>
          <w:trHeight w:val="225"/>
        </w:trPr>
        <w:tc>
          <w:tcPr>
            <w:tcW w:w="534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и реквизиты акта</w:t>
            </w:r>
          </w:p>
        </w:tc>
        <w:tc>
          <w:tcPr>
            <w:tcW w:w="297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 xml:space="preserve">Краткое описание круга лиц и (или) перечня объектов, в отношении </w:t>
            </w:r>
            <w:r w:rsidRPr="007D2E4A">
              <w:rPr>
                <w:lang w:eastAsia="en-US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lastRenderedPageBreak/>
              <w:t xml:space="preserve">Указание на структурные единицы акта, </w:t>
            </w:r>
            <w:r w:rsidRPr="007D2E4A">
              <w:rPr>
                <w:lang w:eastAsia="en-US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highlight w:val="yellow"/>
                <w:lang w:eastAsia="en-US"/>
              </w:rPr>
            </w:pPr>
            <w:r w:rsidRPr="007D2E4A">
              <w:rPr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rPr>
                <w:lang w:eastAsia="en-US"/>
              </w:rPr>
              <w:t xml:space="preserve">Решение </w:t>
            </w:r>
            <w:proofErr w:type="spellStart"/>
            <w:r>
              <w:rPr>
                <w:lang w:eastAsia="en-US"/>
              </w:rPr>
              <w:t>Изобильненского</w:t>
            </w:r>
            <w:proofErr w:type="spellEnd"/>
            <w:r w:rsidRPr="007D2E4A">
              <w:rPr>
                <w:lang w:eastAsia="en-US"/>
              </w:rPr>
              <w:t xml:space="preserve"> сельского совета от </w:t>
            </w:r>
            <w:r>
              <w:rPr>
                <w:lang w:eastAsia="en-US"/>
              </w:rPr>
              <w:t>27.12.2017</w:t>
            </w:r>
            <w:r w:rsidRPr="007D2E4A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>3</w:t>
            </w:r>
            <w:r w:rsidRPr="007D2E4A">
              <w:rPr>
                <w:lang w:eastAsia="en-US"/>
              </w:rPr>
              <w:t xml:space="preserve"> " </w:t>
            </w:r>
            <w:r w:rsidRPr="007D2E4A">
              <w:t>Об утверждении Правил по обеспечению чистоты</w:t>
            </w:r>
          </w:p>
          <w:p w:rsidR="002270E9" w:rsidRPr="007D2E4A" w:rsidRDefault="002270E9" w:rsidP="00661E7F">
            <w:r w:rsidRPr="007D2E4A">
              <w:t xml:space="preserve">порядка и благоустройства на территории муниципального  образования </w:t>
            </w:r>
            <w:proofErr w:type="spellStart"/>
            <w:r>
              <w:t>Изобильненское</w:t>
            </w:r>
            <w:proofErr w:type="spellEnd"/>
          </w:p>
          <w:p w:rsidR="002270E9" w:rsidRPr="007D2E4A" w:rsidRDefault="002270E9" w:rsidP="00661E7F">
            <w:r w:rsidRPr="007D2E4A">
              <w:t>сельское поселение Нижнегорского района</w:t>
            </w:r>
          </w:p>
          <w:p w:rsidR="002270E9" w:rsidRPr="007D2E4A" w:rsidRDefault="002270E9" w:rsidP="00661E7F">
            <w:r w:rsidRPr="007D2E4A">
              <w:t>Республика Крым, надлежащему содержанию</w:t>
            </w:r>
          </w:p>
          <w:p w:rsidR="002270E9" w:rsidRPr="007D2E4A" w:rsidRDefault="002270E9" w:rsidP="00661E7F">
            <w:r w:rsidRPr="007D2E4A">
              <w:t>расположенных на них объектов»</w:t>
            </w:r>
          </w:p>
          <w:p w:rsidR="002270E9" w:rsidRPr="007D2E4A" w:rsidRDefault="002270E9" w:rsidP="00661E7F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  <w:shd w:val="clear" w:color="auto" w:fill="auto"/>
            <w:hideMark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:rsidR="002270E9" w:rsidRPr="007D2E4A" w:rsidRDefault="002270E9" w:rsidP="002270E9">
      <w:pPr>
        <w:jc w:val="both"/>
        <w:rPr>
          <w:rFonts w:eastAsia="Calibri"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Default="002270E9" w:rsidP="002270E9">
      <w:pPr>
        <w:jc w:val="right"/>
        <w:rPr>
          <w:b/>
        </w:rPr>
      </w:pPr>
    </w:p>
    <w:p w:rsidR="002270E9" w:rsidRPr="007D2E4A" w:rsidRDefault="002270E9" w:rsidP="002270E9">
      <w:pPr>
        <w:jc w:val="right"/>
        <w:rPr>
          <w:b/>
        </w:rPr>
      </w:pPr>
      <w:r w:rsidRPr="007D2E4A">
        <w:rPr>
          <w:b/>
        </w:rPr>
        <w:lastRenderedPageBreak/>
        <w:t>Приложение № 2</w:t>
      </w:r>
    </w:p>
    <w:p w:rsidR="002270E9" w:rsidRPr="007D2E4A" w:rsidRDefault="002270E9" w:rsidP="002270E9">
      <w:pPr>
        <w:jc w:val="both"/>
        <w:rPr>
          <w:b/>
        </w:rPr>
      </w:pPr>
    </w:p>
    <w:p w:rsidR="002270E9" w:rsidRPr="007D2E4A" w:rsidRDefault="002270E9" w:rsidP="002270E9">
      <w:pPr>
        <w:jc w:val="center"/>
        <w:rPr>
          <w:b/>
        </w:rPr>
      </w:pPr>
      <w:r w:rsidRPr="007D2E4A">
        <w:rPr>
          <w:b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области торговой деятельности на территории </w:t>
      </w:r>
      <w:proofErr w:type="spellStart"/>
      <w:r>
        <w:rPr>
          <w:b/>
        </w:rPr>
        <w:t>Изобильненского</w:t>
      </w:r>
      <w:proofErr w:type="spellEnd"/>
      <w:r>
        <w:rPr>
          <w:b/>
        </w:rPr>
        <w:t xml:space="preserve"> </w:t>
      </w:r>
      <w:r w:rsidRPr="007D2E4A">
        <w:rPr>
          <w:b/>
        </w:rPr>
        <w:t xml:space="preserve"> сельского поселения</w:t>
      </w:r>
    </w:p>
    <w:p w:rsidR="002270E9" w:rsidRPr="007D2E4A" w:rsidRDefault="002270E9" w:rsidP="002270E9">
      <w:pPr>
        <w:jc w:val="center"/>
      </w:pPr>
      <w:r w:rsidRPr="007D2E4A">
        <w:t>Раздел I. Федеральные законы</w:t>
      </w:r>
    </w:p>
    <w:p w:rsidR="002270E9" w:rsidRPr="007D2E4A" w:rsidRDefault="002270E9" w:rsidP="002270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33"/>
      </w:tblGrid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и реквизиты акта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33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28 декабря 2009 года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233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Статьи 8-12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</w:t>
            </w:r>
          </w:p>
          <w:p w:rsidR="002270E9" w:rsidRPr="007D2E4A" w:rsidRDefault="002270E9" w:rsidP="00661E7F">
            <w:pPr>
              <w:rPr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Ст.8</w:t>
            </w:r>
          </w:p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часть 1 статьи 9, часть 1 статьи 10, часть 1 статьи 11, часть 1 статьи 12</w:t>
            </w:r>
          </w:p>
          <w:p w:rsidR="002270E9" w:rsidRPr="007D2E4A" w:rsidRDefault="002270E9" w:rsidP="00661E7F">
            <w:pPr>
              <w:rPr>
                <w:lang w:eastAsia="en-US"/>
              </w:rPr>
            </w:pPr>
          </w:p>
          <w:p w:rsidR="002270E9" w:rsidRPr="007D2E4A" w:rsidRDefault="002270E9" w:rsidP="00661E7F">
            <w:pPr>
              <w:rPr>
                <w:lang w:eastAsia="en-US"/>
              </w:rPr>
            </w:pPr>
          </w:p>
          <w:p w:rsidR="002270E9" w:rsidRPr="007D2E4A" w:rsidRDefault="002270E9" w:rsidP="00661E7F">
            <w:pPr>
              <w:rPr>
                <w:lang w:eastAsia="en-US"/>
              </w:rPr>
            </w:pP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Закон РФ от 07.02.1992 N 2300-1 "О защите прав потребителей"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233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Ст. 44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Федеральный закон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233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Статья 5, 14, 15, 21, 22,23</w:t>
            </w:r>
          </w:p>
        </w:tc>
      </w:tr>
    </w:tbl>
    <w:p w:rsidR="002270E9" w:rsidRPr="007D2E4A" w:rsidRDefault="002270E9" w:rsidP="002270E9">
      <w:pPr>
        <w:jc w:val="both"/>
      </w:pPr>
    </w:p>
    <w:p w:rsidR="002270E9" w:rsidRPr="007D2E4A" w:rsidRDefault="002270E9" w:rsidP="002270E9">
      <w:pPr>
        <w:jc w:val="center"/>
      </w:pPr>
      <w:r w:rsidRPr="007D2E4A">
        <w:t>Раздел II. Указы Президента Российской Федерации, постановления и распоряжения Правительства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документа (обозначение)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Сведения об утверждении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 xml:space="preserve">Об утверждении Правил продажи отдельных видов товаров, перечня </w:t>
            </w:r>
            <w:r w:rsidRPr="007D2E4A">
              <w:rPr>
                <w:lang w:eastAsia="en-US"/>
              </w:rPr>
              <w:lastRenderedPageBreak/>
              <w:t>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lastRenderedPageBreak/>
              <w:t xml:space="preserve">Постановление Правительства РФ от </w:t>
            </w:r>
            <w:r w:rsidRPr="007D2E4A">
              <w:rPr>
                <w:lang w:eastAsia="en-US"/>
              </w:rPr>
              <w:lastRenderedPageBreak/>
              <w:t>19.01.1998 N 55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lastRenderedPageBreak/>
              <w:t xml:space="preserve">Юридические лица, индивидуальные </w:t>
            </w:r>
            <w:r w:rsidRPr="007D2E4A">
              <w:rPr>
                <w:lang w:eastAsia="en-US"/>
              </w:rPr>
              <w:lastRenderedPageBreak/>
              <w:t>предприниматели</w:t>
            </w:r>
          </w:p>
        </w:tc>
      </w:tr>
    </w:tbl>
    <w:p w:rsidR="002270E9" w:rsidRPr="007D2E4A" w:rsidRDefault="002270E9" w:rsidP="002270E9">
      <w:pPr>
        <w:jc w:val="both"/>
      </w:pPr>
    </w:p>
    <w:p w:rsidR="002270E9" w:rsidRPr="007D2E4A" w:rsidRDefault="002270E9" w:rsidP="002270E9">
      <w:pPr>
        <w:jc w:val="center"/>
      </w:pPr>
      <w:r w:rsidRPr="007D2E4A">
        <w:t>Раздел III. Законы и иные нормативные правовые акты субъектов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Законом Республики Крым от 05.05.2015 № 92-ЗРК/2015 «Об основах государственного регулирования торговой деятельности в Республике Крым»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В полном объеме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В полном объеме</w:t>
            </w:r>
          </w:p>
        </w:tc>
      </w:tr>
    </w:tbl>
    <w:p w:rsidR="002270E9" w:rsidRPr="007D2E4A" w:rsidRDefault="002270E9" w:rsidP="002270E9">
      <w:pPr>
        <w:jc w:val="both"/>
      </w:pPr>
    </w:p>
    <w:p w:rsidR="002270E9" w:rsidRPr="007D2E4A" w:rsidRDefault="002270E9" w:rsidP="002270E9">
      <w:pPr>
        <w:jc w:val="center"/>
      </w:pPr>
      <w:r w:rsidRPr="007D2E4A">
        <w:t>Раздел IV. Иные нормативные документы, обязательность соблюдения которых установлена законодательством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документа (обозначение)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270E9" w:rsidRPr="009B196D" w:rsidRDefault="002270E9" w:rsidP="00661E7F">
            <w:pPr>
              <w:jc w:val="both"/>
              <w:rPr>
                <w:sz w:val="22"/>
                <w:szCs w:val="22"/>
              </w:rPr>
            </w:pPr>
            <w:r w:rsidRPr="007D2E4A">
              <w:rPr>
                <w:color w:val="000000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Изобильненского</w:t>
            </w:r>
            <w:proofErr w:type="spellEnd"/>
            <w:r w:rsidRPr="007D2E4A">
              <w:rPr>
                <w:color w:val="000000"/>
                <w:lang w:eastAsia="en-US"/>
              </w:rPr>
              <w:t xml:space="preserve">  сельского поселения </w:t>
            </w:r>
            <w:r w:rsidRPr="009B196D">
              <w:rPr>
                <w:sz w:val="28"/>
                <w:szCs w:val="28"/>
              </w:rPr>
              <w:t xml:space="preserve">- </w:t>
            </w:r>
            <w:r w:rsidRPr="009B196D">
              <w:rPr>
                <w:sz w:val="22"/>
                <w:szCs w:val="22"/>
              </w:rPr>
              <w:t>постановление № 57/1 от 24.06.2016 г. «Об утверждении Порядка разработки</w:t>
            </w:r>
          </w:p>
          <w:p w:rsidR="002270E9" w:rsidRPr="009B196D" w:rsidRDefault="002270E9" w:rsidP="00661E7F">
            <w:pPr>
              <w:jc w:val="both"/>
              <w:rPr>
                <w:sz w:val="22"/>
                <w:szCs w:val="22"/>
              </w:rPr>
            </w:pPr>
            <w:r w:rsidRPr="009B196D">
              <w:rPr>
                <w:sz w:val="22"/>
                <w:szCs w:val="22"/>
              </w:rPr>
              <w:t xml:space="preserve">и утверждения схемы размещения нестационарных объектов МО </w:t>
            </w:r>
          </w:p>
          <w:p w:rsidR="002270E9" w:rsidRPr="007D2E4A" w:rsidRDefault="002270E9" w:rsidP="00661E7F">
            <w:pPr>
              <w:jc w:val="both"/>
              <w:rPr>
                <w:color w:val="FF0000"/>
                <w:lang w:eastAsia="en-US"/>
              </w:rPr>
            </w:pPr>
            <w:proofErr w:type="spellStart"/>
            <w:r w:rsidRPr="009B196D">
              <w:rPr>
                <w:sz w:val="22"/>
                <w:szCs w:val="22"/>
              </w:rPr>
              <w:t>Изобильненское</w:t>
            </w:r>
            <w:proofErr w:type="spellEnd"/>
            <w:r w:rsidRPr="009B196D">
              <w:rPr>
                <w:sz w:val="22"/>
                <w:szCs w:val="22"/>
              </w:rPr>
              <w:t xml:space="preserve"> </w:t>
            </w:r>
            <w:proofErr w:type="gramStart"/>
            <w:r w:rsidRPr="009B196D">
              <w:rPr>
                <w:sz w:val="22"/>
                <w:szCs w:val="22"/>
              </w:rPr>
              <w:t>сельское</w:t>
            </w:r>
            <w:proofErr w:type="gramEnd"/>
            <w:r w:rsidRPr="009B196D">
              <w:rPr>
                <w:sz w:val="22"/>
                <w:szCs w:val="22"/>
              </w:rPr>
              <w:t xml:space="preserve"> поселений Нижнегорского района Республики Крым»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измененими</w:t>
            </w:r>
            <w:proofErr w:type="spellEnd"/>
            <w:r>
              <w:rPr>
                <w:sz w:val="22"/>
                <w:szCs w:val="22"/>
              </w:rPr>
              <w:t xml:space="preserve"> от 27.09.2016 № 112</w:t>
            </w:r>
            <w:r w:rsidRPr="009B196D">
              <w:rPr>
                <w:sz w:val="22"/>
                <w:szCs w:val="22"/>
              </w:rPr>
              <w:t>;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lastRenderedPageBreak/>
              <w:t xml:space="preserve">Хозяйствующие субъекты, </w:t>
            </w:r>
            <w:r w:rsidRPr="007D2E4A">
              <w:rPr>
                <w:lang w:eastAsia="en-US"/>
              </w:rPr>
              <w:lastRenderedPageBreak/>
              <w:t>осуществляющие торговую деятельность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lastRenderedPageBreak/>
              <w:t>В полном объеме</w:t>
            </w:r>
          </w:p>
        </w:tc>
      </w:tr>
    </w:tbl>
    <w:p w:rsidR="002270E9" w:rsidRPr="007D2E4A" w:rsidRDefault="002270E9" w:rsidP="002270E9">
      <w:pPr>
        <w:jc w:val="both"/>
      </w:pPr>
    </w:p>
    <w:p w:rsidR="002270E9" w:rsidRPr="007D2E4A" w:rsidRDefault="002270E9" w:rsidP="002270E9">
      <w:r w:rsidRPr="007D2E4A">
        <w:br w:type="page"/>
      </w:r>
    </w:p>
    <w:p w:rsidR="002270E9" w:rsidRPr="007D2E4A" w:rsidRDefault="002270E9" w:rsidP="002270E9">
      <w:pPr>
        <w:jc w:val="right"/>
        <w:rPr>
          <w:b/>
        </w:rPr>
      </w:pPr>
      <w:r w:rsidRPr="007D2E4A">
        <w:rPr>
          <w:b/>
        </w:rPr>
        <w:lastRenderedPageBreak/>
        <w:t>Приложение № 3</w:t>
      </w:r>
    </w:p>
    <w:p w:rsidR="002270E9" w:rsidRPr="007D2E4A" w:rsidRDefault="002270E9" w:rsidP="002270E9">
      <w:pPr>
        <w:jc w:val="both"/>
        <w:rPr>
          <w:b/>
        </w:rPr>
      </w:pPr>
    </w:p>
    <w:p w:rsidR="002270E9" w:rsidRPr="007D2E4A" w:rsidRDefault="002270E9" w:rsidP="002270E9">
      <w:pPr>
        <w:jc w:val="center"/>
        <w:rPr>
          <w:b/>
        </w:rPr>
      </w:pPr>
      <w:r w:rsidRPr="007D2E4A">
        <w:rPr>
          <w:b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жилищному контролю на территории 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Изобильненского</w:t>
      </w:r>
      <w:proofErr w:type="spellEnd"/>
      <w:r w:rsidRPr="007D2E4A">
        <w:rPr>
          <w:b/>
        </w:rPr>
        <w:t xml:space="preserve">  сельского поселения</w:t>
      </w:r>
    </w:p>
    <w:p w:rsidR="002270E9" w:rsidRPr="007D2E4A" w:rsidRDefault="002270E9" w:rsidP="002270E9">
      <w:pPr>
        <w:jc w:val="both"/>
        <w:rPr>
          <w:b/>
        </w:rPr>
      </w:pPr>
    </w:p>
    <w:p w:rsidR="002270E9" w:rsidRPr="007D2E4A" w:rsidRDefault="002270E9" w:rsidP="002270E9">
      <w:pPr>
        <w:jc w:val="center"/>
      </w:pPr>
      <w:r w:rsidRPr="007D2E4A">
        <w:t>Раздел I. Федеральные законы</w:t>
      </w:r>
    </w:p>
    <w:p w:rsidR="002270E9" w:rsidRPr="007D2E4A" w:rsidRDefault="002270E9" w:rsidP="002270E9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79"/>
        <w:gridCol w:w="2957"/>
        <w:gridCol w:w="2288"/>
      </w:tblGrid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N</w:t>
            </w:r>
          </w:p>
          <w:p w:rsidR="002270E9" w:rsidRPr="007D2E4A" w:rsidRDefault="002270E9" w:rsidP="00661E7F">
            <w:pPr>
              <w:jc w:val="center"/>
            </w:pPr>
            <w:proofErr w:type="gramStart"/>
            <w:r w:rsidRPr="007D2E4A">
              <w:t>п</w:t>
            </w:r>
            <w:proofErr w:type="gramEnd"/>
            <w:r w:rsidRPr="007D2E4A">
              <w:t>/п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Наименование и реквизиты акта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Жилищный кодекс Российской Федерации от 29 декабря 2004 г. N 188-ФЗ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7D2E4A">
              <w:t>ресурсоснабжающие</w:t>
            </w:r>
            <w:proofErr w:type="spellEnd"/>
            <w:r w:rsidRPr="007D2E4A"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статьи 20, 22 - 31, 36 - 49, 60 - 69, 135 - 165, 166 - 167, 189 - 191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2.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Федеральный закон от 29 декабря 2004 г. N 189-ФЗ (ред. от 01.07.2017) "О введении в действие Жилищного кодекса Российской Федерации"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статьи 5.1, 15, 16, 18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3.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Гражданский кодекс Российской Федерации (часть первая) от 30 ноября 1994 г. N 51-ФЗ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Юридические лица, индивидуальные предприниматели, осуществляющие </w:t>
            </w:r>
            <w:r w:rsidRPr="007D2E4A">
              <w:lastRenderedPageBreak/>
              <w:t>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статьи 181.1 - 181.5, 288 - 293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4.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статьи 8.1, 9 - 13, 13.3, 14 - 16, 17 - 25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5.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Федеральный закон от 30 декабря 2009 г. N 384-ФЗ "Технический регламент о безопасности зданий и сооружений"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6.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статьи 12, 13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7.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 (с изменениями и дополнениями)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статья 4</w:t>
            </w:r>
          </w:p>
        </w:tc>
      </w:tr>
      <w:tr w:rsidR="002270E9" w:rsidRPr="007D2E4A" w:rsidTr="00661E7F">
        <w:tc>
          <w:tcPr>
            <w:tcW w:w="58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8.</w:t>
            </w:r>
          </w:p>
        </w:tc>
        <w:tc>
          <w:tcPr>
            <w:tcW w:w="3779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7D2E4A">
              <w:lastRenderedPageBreak/>
              <w:t>домами, собственники помещений многоквартирных домов, граждане</w:t>
            </w:r>
          </w:p>
        </w:tc>
        <w:tc>
          <w:tcPr>
            <w:tcW w:w="22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статьи 7.21 - 7.23, 7.23.2, 7.23.3, ч. 4, 5, 6 ст. 9.16, 13.19.2, 14.1.3, 14.6, 14.7</w:t>
            </w:r>
          </w:p>
        </w:tc>
      </w:tr>
    </w:tbl>
    <w:p w:rsidR="002270E9" w:rsidRPr="007D2E4A" w:rsidRDefault="002270E9" w:rsidP="002270E9">
      <w:pPr>
        <w:jc w:val="both"/>
      </w:pPr>
    </w:p>
    <w:p w:rsidR="002270E9" w:rsidRPr="007D2E4A" w:rsidRDefault="002270E9" w:rsidP="002270E9">
      <w:pPr>
        <w:jc w:val="center"/>
      </w:pPr>
      <w:r w:rsidRPr="007D2E4A">
        <w:t>Раздел II. Указы Президента Российской Федерации, постановления и распоряжения Правительства Российской Федерации</w:t>
      </w:r>
    </w:p>
    <w:p w:rsidR="002270E9" w:rsidRPr="007D2E4A" w:rsidRDefault="002270E9" w:rsidP="002270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57"/>
        <w:gridCol w:w="1848"/>
        <w:gridCol w:w="2587"/>
        <w:gridCol w:w="1564"/>
      </w:tblGrid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N</w:t>
            </w:r>
          </w:p>
          <w:p w:rsidR="002270E9" w:rsidRPr="007D2E4A" w:rsidRDefault="002270E9" w:rsidP="00661E7F">
            <w:pPr>
              <w:jc w:val="center"/>
            </w:pPr>
            <w:proofErr w:type="gramStart"/>
            <w:r w:rsidRPr="007D2E4A">
              <w:t>п</w:t>
            </w:r>
            <w:proofErr w:type="gramEnd"/>
            <w:r w:rsidRPr="007D2E4A">
              <w:t>/п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Наименование документа (обозначение)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Сведения об утверждении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содержания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13 августа 2006 г. N 491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2.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13 августа 2006 г. N 491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3.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6 мая 2011 г. N 354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7D2E4A">
              <w:lastRenderedPageBreak/>
              <w:t xml:space="preserve">домами, </w:t>
            </w:r>
            <w:proofErr w:type="spellStart"/>
            <w:r w:rsidRPr="007D2E4A">
              <w:t>ресурсоснабжающие</w:t>
            </w:r>
            <w:proofErr w:type="spellEnd"/>
            <w:r w:rsidRPr="007D2E4A"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4.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расчета размера платы за коммунальную услугу по отоплению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27 августа 2012 г. N 857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5.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осуществления деятельности по управлению многоквартирными домами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15 мая 2013 г. N 416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6.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3 апреля 2013 г. N 290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7.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3 апреля 2013 г. N 290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8.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6 февраля 2006 г. N 75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3, 90 - 93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9.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Правила пользования </w:t>
            </w:r>
            <w:r w:rsidRPr="007D2E4A">
              <w:lastRenderedPageBreak/>
              <w:t>жилыми помещениями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 xml:space="preserve">Постановление </w:t>
            </w:r>
            <w:r w:rsidRPr="007D2E4A">
              <w:lastRenderedPageBreak/>
              <w:t>Правительства Российской Федерации от 21 января 2006 г. N 25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Граждане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в полном </w:t>
            </w:r>
            <w:r w:rsidRPr="007D2E4A">
              <w:lastRenderedPageBreak/>
              <w:t>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10.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28 января 2006 г. N 47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9 - 32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11.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23 мая 2006 г. N 306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12.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7D2E4A">
              <w:t>ресурсоснабжающими</w:t>
            </w:r>
            <w:proofErr w:type="spellEnd"/>
            <w:r w:rsidRPr="007D2E4A">
              <w:t xml:space="preserve"> организациями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14 февраля 2012 г. N 124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13.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28 марта 2012 г. N 253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14.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9 июля 2016 г. N 649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23 - 37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15.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Правила поставки газа для обеспечения </w:t>
            </w:r>
            <w:r w:rsidRPr="007D2E4A">
              <w:lastRenderedPageBreak/>
              <w:t>коммунально-бытовых нужд граждан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 xml:space="preserve">Постановление Правительства </w:t>
            </w:r>
            <w:r w:rsidRPr="007D2E4A">
              <w:lastRenderedPageBreak/>
              <w:t>Российской Федерации от 21 июля 2008 г. N 549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 xml:space="preserve">Юридические лица, индивидуальные </w:t>
            </w:r>
            <w:r w:rsidRPr="007D2E4A"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16.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14 мая 2013 г. N 410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17.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3 сентября 2010 г. N 681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18.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24 июня 2017 г. N 743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4, 17, 18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19.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обращения с твердыми коммунальными отходами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12 ноября 2016 г. N 1156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9 - 30</w:t>
            </w:r>
          </w:p>
        </w:tc>
      </w:tr>
      <w:tr w:rsidR="002270E9" w:rsidRPr="007D2E4A" w:rsidTr="00661E7F">
        <w:tc>
          <w:tcPr>
            <w:tcW w:w="554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20.</w:t>
            </w:r>
          </w:p>
        </w:tc>
        <w:tc>
          <w:tcPr>
            <w:tcW w:w="295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предоставления услуг по вывозу твердых и жидких бытовых отходов</w:t>
            </w:r>
          </w:p>
        </w:tc>
        <w:tc>
          <w:tcPr>
            <w:tcW w:w="184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Правительства Российской Федерации от 10 февраля 1997 г. N 155</w:t>
            </w:r>
          </w:p>
        </w:tc>
        <w:tc>
          <w:tcPr>
            <w:tcW w:w="2587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564" w:type="dxa"/>
            <w:shd w:val="clear" w:color="auto" w:fill="auto"/>
            <w:hideMark/>
          </w:tcPr>
          <w:p w:rsidR="002270E9" w:rsidRPr="007D2E4A" w:rsidRDefault="002270E9" w:rsidP="00661E7F">
            <w:proofErr w:type="spellStart"/>
            <w:r w:rsidRPr="007D2E4A">
              <w:t>п.п</w:t>
            </w:r>
            <w:proofErr w:type="spellEnd"/>
            <w:r w:rsidRPr="007D2E4A">
              <w:t>. 14, 19</w:t>
            </w:r>
          </w:p>
        </w:tc>
      </w:tr>
    </w:tbl>
    <w:p w:rsidR="002270E9" w:rsidRPr="007D2E4A" w:rsidRDefault="002270E9" w:rsidP="002270E9">
      <w:pPr>
        <w:jc w:val="center"/>
      </w:pPr>
    </w:p>
    <w:p w:rsidR="002270E9" w:rsidRPr="007D2E4A" w:rsidRDefault="002270E9" w:rsidP="002270E9">
      <w:pPr>
        <w:jc w:val="center"/>
      </w:pPr>
      <w:r w:rsidRPr="007D2E4A"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270E9" w:rsidRPr="007D2E4A" w:rsidRDefault="002270E9" w:rsidP="002270E9">
      <w:pPr>
        <w:jc w:val="center"/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1843"/>
        <w:gridCol w:w="2552"/>
        <w:gridCol w:w="1646"/>
      </w:tblGrid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N</w:t>
            </w:r>
          </w:p>
          <w:p w:rsidR="002270E9" w:rsidRPr="007D2E4A" w:rsidRDefault="002270E9" w:rsidP="00661E7F">
            <w:pPr>
              <w:jc w:val="center"/>
            </w:pPr>
            <w:proofErr w:type="gramStart"/>
            <w:r w:rsidRPr="007D2E4A">
              <w:t>п</w:t>
            </w:r>
            <w:proofErr w:type="gramEnd"/>
            <w:r w:rsidRPr="007D2E4A">
              <w:t>/п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Наименование документа (обозначение)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Сведения об утверждении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pPr>
              <w:jc w:val="center"/>
            </w:pPr>
            <w:r w:rsidRPr="007D2E4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1.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и нормы технической эксплуатации жилищного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Постановление Государственного комитета Российской Федерации по строительству и жилищно-коммунальному комплексу от 27 сентября 2003 г. N 170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2.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Технический регламент Таможенного союза "Безопасность лифтов" </w:t>
            </w:r>
            <w:proofErr w:type="gramStart"/>
            <w:r w:rsidRPr="007D2E4A">
              <w:t>ТР</w:t>
            </w:r>
            <w:proofErr w:type="gramEnd"/>
            <w:r w:rsidRPr="007D2E4A">
              <w:t xml:space="preserve"> ТС 011/2011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Решение Комиссии Таможенного союза от 18 октября 2011 г. N 824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3.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Приказ Министерства регионального развития Российской Федерации от 26 июня 2009 N 239(Зарегистрировано в Минюсте РФ </w:t>
            </w:r>
            <w:r w:rsidRPr="007D2E4A">
              <w:lastRenderedPageBreak/>
              <w:t>17.09.2009 N 14788)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4.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регионального развития Российской Федерации от 1 июня 2007 г. N 45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5.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Методические рекомендации по заполнению примерной формы платежного документа для внесения платы за содержание и ремонт жилого </w:t>
            </w:r>
            <w:proofErr w:type="gramStart"/>
            <w:r w:rsidRPr="007D2E4A">
              <w:t>помещения</w:t>
            </w:r>
            <w:proofErr w:type="gramEnd"/>
            <w:r w:rsidRPr="007D2E4A">
              <w:t xml:space="preserve"> и предоставление 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строительства и жилищно-коммунального хозяйства Российской Федерации от 29 декабря 2014 г. N 924/</w:t>
            </w:r>
            <w:proofErr w:type="spellStart"/>
            <w:proofErr w:type="gramStart"/>
            <w:r w:rsidRPr="007D2E4A">
              <w:t>пр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6.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строительства и жилищно-коммунального хозяйства Российской Федерации от 26 октября 2015 г. N 761/</w:t>
            </w:r>
            <w:proofErr w:type="spellStart"/>
            <w:proofErr w:type="gramStart"/>
            <w:r w:rsidRPr="007D2E4A">
              <w:t>пр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7.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энергетики Российской Федерации от 12 марта 2013 г. N 103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п. 16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8.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строительства и жилищно-коммунального хозяйства Российской Федерации от 6 июня 2016 г. N 399/</w:t>
            </w:r>
            <w:proofErr w:type="spellStart"/>
            <w:proofErr w:type="gramStart"/>
            <w:r w:rsidRPr="007D2E4A">
              <w:t>пр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пункты 5, 6, 8, 9, 11, 16, 18, 30 - 32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9.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 xml:space="preserve">Критерии наличия (отсутствия) технической </w:t>
            </w:r>
            <w:r w:rsidRPr="007D2E4A">
              <w:lastRenderedPageBreak/>
              <w:t>возможности установки индивидуального, общего (квартирного), коллективного (общедомового) приборов учета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 xml:space="preserve">Приказ Министерства </w:t>
            </w:r>
            <w:r w:rsidRPr="007D2E4A">
              <w:lastRenderedPageBreak/>
              <w:t>регионального развития Российской Федерации от 29.12.2011 N 627(Зарегистрировано в Минюсте России 23.04.2012 N 23933)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 xml:space="preserve">Юридические лица, индивидуальные </w:t>
            </w:r>
            <w:r w:rsidRPr="007D2E4A"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в полном объеме</w:t>
            </w:r>
          </w:p>
        </w:tc>
      </w:tr>
      <w:tr w:rsidR="002270E9" w:rsidRPr="007D2E4A" w:rsidTr="00661E7F">
        <w:tc>
          <w:tcPr>
            <w:tcW w:w="62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lastRenderedPageBreak/>
              <w:t>10.</w:t>
            </w:r>
          </w:p>
        </w:tc>
        <w:tc>
          <w:tcPr>
            <w:tcW w:w="2888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1843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Приказ Министерства строительства и жилищно-коммунального хозяйства Российской Федерации от 25 декабря 2015 г. N 937/</w:t>
            </w:r>
            <w:proofErr w:type="spellStart"/>
            <w:r w:rsidRPr="007D2E4A">
              <w:t>п</w:t>
            </w:r>
            <w:proofErr w:type="gramStart"/>
            <w:r w:rsidRPr="007D2E4A">
              <w:t>р</w:t>
            </w:r>
            <w:proofErr w:type="spellEnd"/>
            <w:r w:rsidRPr="007D2E4A">
              <w:t>(</w:t>
            </w:r>
            <w:proofErr w:type="gramEnd"/>
            <w:r w:rsidRPr="007D2E4A">
              <w:t>Зарегистрировано в Минюсте России 14.04.2016 N 41802)</w:t>
            </w:r>
          </w:p>
        </w:tc>
        <w:tc>
          <w:tcPr>
            <w:tcW w:w="2552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646" w:type="dxa"/>
            <w:shd w:val="clear" w:color="auto" w:fill="auto"/>
            <w:hideMark/>
          </w:tcPr>
          <w:p w:rsidR="002270E9" w:rsidRPr="007D2E4A" w:rsidRDefault="002270E9" w:rsidP="00661E7F">
            <w:r w:rsidRPr="007D2E4A">
              <w:t>в полном объеме</w:t>
            </w:r>
          </w:p>
        </w:tc>
      </w:tr>
    </w:tbl>
    <w:p w:rsidR="002270E9" w:rsidRPr="007D2E4A" w:rsidRDefault="002270E9" w:rsidP="002270E9">
      <w:pPr>
        <w:jc w:val="center"/>
      </w:pPr>
    </w:p>
    <w:p w:rsidR="002270E9" w:rsidRPr="007D2E4A" w:rsidRDefault="002270E9" w:rsidP="002270E9">
      <w:pPr>
        <w:jc w:val="center"/>
      </w:pPr>
      <w:r w:rsidRPr="007D2E4A">
        <w:t xml:space="preserve">Раздел </w:t>
      </w:r>
      <w:r w:rsidRPr="007D2E4A">
        <w:rPr>
          <w:lang w:val="en-US"/>
        </w:rPr>
        <w:t>IV</w:t>
      </w:r>
      <w:r w:rsidRPr="007D2E4A">
        <w:t>. Законы и иные нормативные правовые акты субъектов Российской Федерации</w:t>
      </w:r>
    </w:p>
    <w:p w:rsidR="002270E9" w:rsidRPr="007D2E4A" w:rsidRDefault="002270E9" w:rsidP="002270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68"/>
      </w:tblGrid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jc w:val="center"/>
              <w:rPr>
                <w:lang w:eastAsia="en-US"/>
              </w:rPr>
            </w:pPr>
            <w:r w:rsidRPr="007D2E4A"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70E9" w:rsidRPr="007D2E4A" w:rsidTr="00661E7F">
        <w:tc>
          <w:tcPr>
            <w:tcW w:w="534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Закон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</w:t>
            </w:r>
          </w:p>
        </w:tc>
        <w:tc>
          <w:tcPr>
            <w:tcW w:w="2977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  <w:shd w:val="clear" w:color="auto" w:fill="auto"/>
          </w:tcPr>
          <w:p w:rsidR="002270E9" w:rsidRPr="007D2E4A" w:rsidRDefault="002270E9" w:rsidP="00661E7F">
            <w:pPr>
              <w:rPr>
                <w:lang w:eastAsia="en-US"/>
              </w:rPr>
            </w:pPr>
            <w:r w:rsidRPr="007D2E4A">
              <w:rPr>
                <w:lang w:eastAsia="en-US"/>
              </w:rPr>
              <w:t>статья 3</w:t>
            </w:r>
          </w:p>
        </w:tc>
      </w:tr>
    </w:tbl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Pr="007D2E4A" w:rsidRDefault="002270E9" w:rsidP="002270E9">
      <w:pPr>
        <w:jc w:val="right"/>
      </w:pPr>
    </w:p>
    <w:p w:rsidR="002270E9" w:rsidRDefault="002270E9" w:rsidP="002270E9">
      <w:pPr>
        <w:pStyle w:val="a4"/>
        <w:rPr>
          <w:b/>
          <w:sz w:val="28"/>
          <w:szCs w:val="28"/>
        </w:rPr>
      </w:pPr>
    </w:p>
    <w:p w:rsidR="00AA2AC5" w:rsidRDefault="00AA2AC5"/>
    <w:sectPr w:rsidR="00AA2AC5" w:rsidSect="002270E9">
      <w:pgSz w:w="11910" w:h="16840"/>
      <w:pgMar w:top="1134" w:right="567" w:bottom="1134" w:left="1134" w:header="57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9"/>
    <w:rsid w:val="002270E9"/>
    <w:rsid w:val="00A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70E9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270E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70E9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270E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2019-07-29T12:05:00Z</dcterms:created>
  <dcterms:modified xsi:type="dcterms:W3CDTF">2019-07-29T12:08:00Z</dcterms:modified>
</cp:coreProperties>
</file>