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10" w:rsidRPr="00321592" w:rsidRDefault="00241F10" w:rsidP="00241F10">
      <w:pPr>
        <w:spacing w:after="0" w:line="270" w:lineRule="atLeast"/>
        <w:outlineLvl w:val="3"/>
        <w:rPr>
          <w:rFonts w:ascii="Verdana" w:eastAsia="Times New Roman" w:hAnsi="Verdana" w:cs="Times New Roman"/>
          <w:b/>
          <w:bCs/>
          <w:color w:val="398FD5"/>
          <w:sz w:val="24"/>
          <w:szCs w:val="24"/>
          <w:u w:val="single"/>
          <w:lang w:eastAsia="ru-RU"/>
        </w:rPr>
      </w:pPr>
      <w:r w:rsidRPr="00321592">
        <w:rPr>
          <w:rFonts w:ascii="Verdana" w:eastAsia="Times New Roman" w:hAnsi="Verdana" w:cs="Times New Roman"/>
          <w:b/>
          <w:bCs/>
          <w:color w:val="398FD5"/>
          <w:sz w:val="24"/>
          <w:szCs w:val="24"/>
          <w:u w:val="single"/>
          <w:lang w:eastAsia="ru-RU"/>
        </w:rPr>
        <w:t>Памятка для населения</w:t>
      </w:r>
      <w:bookmarkStart w:id="0" w:name="_GoBack"/>
      <w:bookmarkEnd w:id="0"/>
    </w:p>
    <w:p w:rsidR="00241F10" w:rsidRPr="00241F10" w:rsidRDefault="00321592" w:rsidP="00241F10">
      <w:pPr>
        <w:spacing w:after="0" w:line="240" w:lineRule="auto"/>
        <w:jc w:val="center"/>
        <w:outlineLvl w:val="0"/>
        <w:rPr>
          <w:rFonts w:ascii="Verdana" w:eastAsia="Times New Roman" w:hAnsi="Verdana" w:cs="Times New Roman"/>
          <w:b/>
          <w:bCs/>
          <w:color w:val="1D5A8B"/>
          <w:kern w:val="36"/>
          <w:sz w:val="33"/>
          <w:szCs w:val="33"/>
          <w:lang w:eastAsia="ru-RU"/>
        </w:rPr>
      </w:pPr>
      <w:hyperlink r:id="rId6" w:tooltip="Памятка населению Добровского района " w:history="1">
        <w:r w:rsidR="00241F10" w:rsidRPr="00241F10">
          <w:rPr>
            <w:rFonts w:ascii="Verdana" w:eastAsia="Times New Roman" w:hAnsi="Verdana" w:cs="Times New Roman"/>
            <w:b/>
            <w:bCs/>
            <w:color w:val="63A7DE"/>
            <w:kern w:val="36"/>
            <w:sz w:val="33"/>
            <w:szCs w:val="33"/>
            <w:lang w:eastAsia="ru-RU"/>
          </w:rPr>
          <w:t xml:space="preserve">Памятка населению </w:t>
        </w:r>
        <w:proofErr w:type="spellStart"/>
        <w:r w:rsidR="00DD07E6">
          <w:rPr>
            <w:rFonts w:ascii="Verdana" w:eastAsia="Times New Roman" w:hAnsi="Verdana" w:cs="Times New Roman"/>
            <w:b/>
            <w:bCs/>
            <w:color w:val="63A7DE"/>
            <w:kern w:val="36"/>
            <w:sz w:val="33"/>
            <w:szCs w:val="33"/>
            <w:lang w:eastAsia="ru-RU"/>
          </w:rPr>
          <w:t>Изобильненского</w:t>
        </w:r>
        <w:proofErr w:type="spellEnd"/>
        <w:r w:rsidR="00DD07E6">
          <w:rPr>
            <w:rFonts w:ascii="Verdana" w:eastAsia="Times New Roman" w:hAnsi="Verdana" w:cs="Times New Roman"/>
            <w:b/>
            <w:bCs/>
            <w:color w:val="63A7DE"/>
            <w:kern w:val="36"/>
            <w:sz w:val="33"/>
            <w:szCs w:val="33"/>
            <w:lang w:eastAsia="ru-RU"/>
          </w:rPr>
          <w:t xml:space="preserve"> сельского поселения</w:t>
        </w:r>
        <w:r w:rsidR="00241F10" w:rsidRPr="00241F10">
          <w:rPr>
            <w:rFonts w:ascii="Verdana" w:eastAsia="Times New Roman" w:hAnsi="Verdana" w:cs="Times New Roman"/>
            <w:b/>
            <w:bCs/>
            <w:color w:val="63A7DE"/>
            <w:kern w:val="36"/>
            <w:sz w:val="33"/>
            <w:szCs w:val="33"/>
            <w:lang w:eastAsia="ru-RU"/>
          </w:rPr>
          <w:t xml:space="preserve"> «что надо делать при чрезвычайных ситуациях в первую очередь»</w:t>
        </w:r>
      </w:hyperlink>
    </w:p>
    <w:p w:rsidR="00241F10" w:rsidRPr="00241F10" w:rsidRDefault="00241F10" w:rsidP="00241F10">
      <w:pPr>
        <w:spacing w:after="0" w:line="240" w:lineRule="auto"/>
        <w:jc w:val="both"/>
        <w:rPr>
          <w:rFonts w:ascii="Verdana" w:eastAsia="Times New Roman" w:hAnsi="Verdana" w:cs="Times New Roman"/>
          <w:color w:val="398FD5"/>
          <w:sz w:val="15"/>
          <w:szCs w:val="15"/>
          <w:lang w:eastAsia="ru-RU"/>
        </w:rPr>
      </w:pP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  Введение</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Стихийных бедствий и катастроф в современном мире меньше не стало, мы регулярно получаем сообщения об ураганах, смерчах, авариях  и катастрофах на промышленных предприятиях и транспорте, поражающих практически все районы Российской Федерации попеременно.</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Что может выручить человека при различных катаклизмах – это знания, как поступить в минуту опасности, отработанные навыки и моральная подготовленность.</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Специалисты чрезвычайных служб давно пришли к выводу, что издать наставления (памятки, инструкции) на все случаи жизни невозможно, а жертвы катастроф чаще всего погибают не при каких-то чересчур из ряда вон выходящих ситуациях. Нет, более чем половина из них погибла из-за несоблюдения как раз наиболее общих правил безопасности и чрезвычайного реагирования, усвоение которых не представляло какой-то особой проблемы.</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Настоящая памятка, призвана оказать помощь населению района в правильном реагировании на различные чрезвычайные условия жизни.</w:t>
      </w:r>
    </w:p>
    <w:p w:rsidR="00241F10" w:rsidRPr="00241F10" w:rsidRDefault="00241F10" w:rsidP="00241F10">
      <w:pPr>
        <w:numPr>
          <w:ilvl w:val="0"/>
          <w:numId w:val="1"/>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b/>
          <w:bCs/>
          <w:color w:val="164469"/>
          <w:sz w:val="18"/>
          <w:szCs w:val="18"/>
          <w:lang w:eastAsia="ru-RU"/>
        </w:rPr>
        <w:t>Что надо делать при чрезвычайных ситуациях в первую очередь?</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1.1. Сохраняйте спокойствие</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Первостепенную значимость при любой чрезвычайной ситуации имеет не то, что следует делать, а то, чего делать не следует. Главная опасность для вас кроется в ваших же поспешных необдуманных действиях. Ведь не природа виновата в том, что ударяет по человеку – чаще всего человек сам сослепу попадает под ее удар.</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Поэтому, прежде всего, сохраняйте спокойствие. Кстати, спокойствие и есть граница между жизнью и смертью. При любой чрезвычайной ситуации порог, за которым начинается смерть, это та грань, за которой человек утрачивает душеное равновесие и начинает творить необдуманные поступки, приводящие к его гибели.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Следующее: обдумывайте свои действия и не предпринимайте шагов необдуманных. Лучше немного помедлить и собраться с мыслями, размышляя о дальнейших своих шагах и приспособить общие правила к конкретной обстановке и составить ваш личный план реагирования на ЧС.</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1.2. Составьте личный план реагирования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Лучше бы составить такой план загодя, не дожидаясь, пока чрезвычайная ситуация на самом деле произойдет. Ознакомьтесь с районом вашего пребывания, выясните, какие катаклизмы случаются здесь регулярно, и составьте план чрезвычайных действий в самых общих чертах. Тогда при реальной ЧС вам останется только внести в него коррективы, необходимые на данный момент.</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u w:val="single"/>
          <w:lang w:eastAsia="ru-RU"/>
        </w:rPr>
        <w:t>Что должен включать в себя личный план реагирования?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В плане должны содержаться самые общие вещи:</w:t>
      </w:r>
    </w:p>
    <w:p w:rsidR="00241F10" w:rsidRPr="00241F10" w:rsidRDefault="00241F10" w:rsidP="00241F10">
      <w:pPr>
        <w:numPr>
          <w:ilvl w:val="0"/>
          <w:numId w:val="2"/>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Где будете укрываться в случае опасности.</w:t>
      </w:r>
    </w:p>
    <w:p w:rsidR="00241F10" w:rsidRPr="00241F10" w:rsidRDefault="00241F10" w:rsidP="00241F10">
      <w:pPr>
        <w:numPr>
          <w:ilvl w:val="0"/>
          <w:numId w:val="2"/>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Каким путем будете эвакуироваться, если оставаться на месте нельзя.</w:t>
      </w:r>
    </w:p>
    <w:p w:rsidR="00241F10" w:rsidRPr="00241F10" w:rsidRDefault="00241F10" w:rsidP="00241F10">
      <w:pPr>
        <w:numPr>
          <w:ilvl w:val="0"/>
          <w:numId w:val="2"/>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Какие есть еще пути отступления, если первый намеченный окажется заблокированным.</w:t>
      </w:r>
    </w:p>
    <w:p w:rsidR="00241F10" w:rsidRPr="00241F10" w:rsidRDefault="00241F10" w:rsidP="00241F10">
      <w:pPr>
        <w:numPr>
          <w:ilvl w:val="0"/>
          <w:numId w:val="2"/>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lastRenderedPageBreak/>
        <w:t>Как будете эвакуироваться – на машине, лодке или иначе. Как поступите, если машина сломалась в неподходящий момент.</w:t>
      </w:r>
    </w:p>
    <w:p w:rsidR="00241F10" w:rsidRPr="00241F10" w:rsidRDefault="00241F10" w:rsidP="00241F10">
      <w:pPr>
        <w:numPr>
          <w:ilvl w:val="0"/>
          <w:numId w:val="2"/>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Какие вещи у вас должны быть под рукой, если придется укрываться в доме или ином убежище.</w:t>
      </w:r>
    </w:p>
    <w:p w:rsidR="00241F10" w:rsidRPr="00241F10" w:rsidRDefault="00241F10" w:rsidP="00241F10">
      <w:pPr>
        <w:numPr>
          <w:ilvl w:val="0"/>
          <w:numId w:val="2"/>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Какие вещи возьмете с собой при эвакуации.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Этих шести пунктов, как правило, достаточно, чтобы иметь представление о необходимых действиях и составить комплект необходимых вещей.</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1.3. Подготовьте Комплект первой необходимости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Для любой чрезвычайной ситуации следует составить и хранить в отдельной непромокаемой сумке, в </w:t>
      </w:r>
      <w:proofErr w:type="gramStart"/>
      <w:r w:rsidRPr="00241F10">
        <w:rPr>
          <w:rFonts w:ascii="Verdana" w:eastAsia="Times New Roman" w:hAnsi="Verdana" w:cs="Times New Roman"/>
          <w:sz w:val="18"/>
          <w:szCs w:val="18"/>
          <w:lang w:eastAsia="ru-RU"/>
        </w:rPr>
        <w:t>легко доступном</w:t>
      </w:r>
      <w:proofErr w:type="gramEnd"/>
      <w:r w:rsidRPr="00241F10">
        <w:rPr>
          <w:rFonts w:ascii="Verdana" w:eastAsia="Times New Roman" w:hAnsi="Verdana" w:cs="Times New Roman"/>
          <w:sz w:val="18"/>
          <w:szCs w:val="18"/>
          <w:lang w:eastAsia="ru-RU"/>
        </w:rPr>
        <w:t xml:space="preserve"> месте </w:t>
      </w:r>
      <w:r w:rsidRPr="00241F10">
        <w:rPr>
          <w:rFonts w:ascii="Verdana" w:eastAsia="Times New Roman" w:hAnsi="Verdana" w:cs="Times New Roman"/>
          <w:b/>
          <w:bCs/>
          <w:sz w:val="18"/>
          <w:szCs w:val="18"/>
          <w:lang w:eastAsia="ru-RU"/>
        </w:rPr>
        <w:t>Комплект первой необходимости</w:t>
      </w:r>
      <w:r w:rsidRPr="00241F10">
        <w:rPr>
          <w:rFonts w:ascii="Verdana" w:eastAsia="Times New Roman" w:hAnsi="Verdana" w:cs="Times New Roman"/>
          <w:sz w:val="18"/>
          <w:szCs w:val="18"/>
          <w:lang w:eastAsia="ru-RU"/>
        </w:rPr>
        <w:t>. Он включает в себя следующие вещи:</w:t>
      </w:r>
    </w:p>
    <w:p w:rsidR="00241F10" w:rsidRPr="00241F10" w:rsidRDefault="00241F10" w:rsidP="00241F10">
      <w:pPr>
        <w:numPr>
          <w:ilvl w:val="0"/>
          <w:numId w:val="3"/>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аптечку первой помощи.</w:t>
      </w:r>
    </w:p>
    <w:p w:rsidR="00241F10" w:rsidRPr="00241F10" w:rsidRDefault="00241F10" w:rsidP="00241F10">
      <w:pPr>
        <w:numPr>
          <w:ilvl w:val="0"/>
          <w:numId w:val="3"/>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консервированные продукты в банках и питьевую воду в пластиковых бутылках (можно еще банку кофе и пачку чая, коробочку с солью).</w:t>
      </w:r>
    </w:p>
    <w:p w:rsidR="00241F10" w:rsidRPr="00241F10" w:rsidRDefault="00241F10" w:rsidP="00241F10">
      <w:pPr>
        <w:numPr>
          <w:ilvl w:val="0"/>
          <w:numId w:val="3"/>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транзисторный приемник и электрический фонарик.</w:t>
      </w:r>
    </w:p>
    <w:p w:rsidR="00241F10" w:rsidRPr="00241F10" w:rsidRDefault="00241F10" w:rsidP="00241F10">
      <w:pPr>
        <w:numPr>
          <w:ilvl w:val="0"/>
          <w:numId w:val="3"/>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комплект запасных батареек для приемника и фонарика.</w:t>
      </w:r>
    </w:p>
    <w:p w:rsidR="00241F10" w:rsidRPr="00241F10" w:rsidRDefault="00241F10" w:rsidP="00241F10">
      <w:pPr>
        <w:numPr>
          <w:ilvl w:val="0"/>
          <w:numId w:val="3"/>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спички в герметичной коробке, зажигалку, бумагу на случай разжигания костра.</w:t>
      </w:r>
    </w:p>
    <w:p w:rsidR="00241F10" w:rsidRPr="00241F10" w:rsidRDefault="00241F10" w:rsidP="00241F10">
      <w:pPr>
        <w:numPr>
          <w:ilvl w:val="0"/>
          <w:numId w:val="3"/>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инструменты и столовые принадлежности – хотя бы, складной нож, ложки, вилки, две-три миски и кружки, открывалку для консервов, легкий туристский топорик.</w:t>
      </w:r>
    </w:p>
    <w:p w:rsidR="00241F10" w:rsidRPr="00241F10" w:rsidRDefault="00241F10" w:rsidP="00241F10">
      <w:pPr>
        <w:numPr>
          <w:ilvl w:val="0"/>
          <w:numId w:val="3"/>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лекарства, употребляемые членами семьи по медицинским показателям регулярно (если инструкция не требует их хранения в холодильнике).</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Семейные документы и деньги следует не разбрасывать где попало, а хранить в определенном, </w:t>
      </w:r>
      <w:proofErr w:type="gramStart"/>
      <w:r w:rsidRPr="00241F10">
        <w:rPr>
          <w:rFonts w:ascii="Verdana" w:eastAsia="Times New Roman" w:hAnsi="Verdana" w:cs="Times New Roman"/>
          <w:sz w:val="18"/>
          <w:szCs w:val="18"/>
          <w:lang w:eastAsia="ru-RU"/>
        </w:rPr>
        <w:t>легко доступном</w:t>
      </w:r>
      <w:proofErr w:type="gramEnd"/>
      <w:r w:rsidRPr="00241F10">
        <w:rPr>
          <w:rFonts w:ascii="Verdana" w:eastAsia="Times New Roman" w:hAnsi="Verdana" w:cs="Times New Roman"/>
          <w:sz w:val="18"/>
          <w:szCs w:val="18"/>
          <w:lang w:eastAsia="ru-RU"/>
        </w:rPr>
        <w:t xml:space="preserve"> для вас месте. Тогда в нужный момент вы быстро присовокупите их к вашему Комплекту первой необходимости.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То же касается лекарств, которые некоторым членам семьи приходится употреблять регулярно, но которые следует держать в холодильнике. В холодильнике их рекомендуется держать в отдельной коробке, чтобы можно было их сразу достать ее и положить в сумку Комплекта первой необходимости.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К этому набору можно добавить походный котелок, керосинку или спиртовку для разогревания еды в полевых условиях, термос. Но лучше держать их в другой, отдельной сумке.</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На шкале транзисторного приемника хорошо бы сделать пометки, при помощи которых вы сможете моментально определить, на какую волну настраиваться, чтобы поймать сообщения радиостанции, передающей инструкции для населения.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Другие предметы:</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 определите, какая одежда может вам </w:t>
      </w:r>
      <w:proofErr w:type="gramStart"/>
      <w:r w:rsidRPr="00241F10">
        <w:rPr>
          <w:rFonts w:ascii="Verdana" w:eastAsia="Times New Roman" w:hAnsi="Verdana" w:cs="Times New Roman"/>
          <w:sz w:val="18"/>
          <w:szCs w:val="18"/>
          <w:lang w:eastAsia="ru-RU"/>
        </w:rPr>
        <w:t>пригодиться</w:t>
      </w:r>
      <w:proofErr w:type="gramEnd"/>
      <w:r w:rsidRPr="00241F10">
        <w:rPr>
          <w:rFonts w:ascii="Verdana" w:eastAsia="Times New Roman" w:hAnsi="Verdana" w:cs="Times New Roman"/>
          <w:sz w:val="18"/>
          <w:szCs w:val="18"/>
          <w:lang w:eastAsia="ru-RU"/>
        </w:rPr>
        <w:t xml:space="preserve"> и подготовьте комплект одежды и обуви для каждого члена семьи на случай ЧС – непромокаемую одежду и обувь для лета, теплую для зимы. Проследите, чтобы обувь не была на мягкой подметке – возможно, вам придется проделать долгий путь пешком, а с мягкими подметками много не пройдешь, не сбив ноги в кровь.</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неплохо иметь палатку и спальные мешки. Упаковать их лучше бы так, чтобы они были всегда готовы к транспортировке.</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если в инструкциях местных чрезвычайных служб содержатся рекомендации иметь еще какие-либо вещи на случай специфических ЧС, последуйте этим рекомендациям.</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Не берите ничего лишнего</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Какие бы вещи вы ни планировали взять с собой при эвакуации, убедитесь, что это ровно столько, сколько вы сможете унести на своем горбу, и не более того. Даже если вы планируете </w:t>
      </w:r>
      <w:r w:rsidRPr="00241F10">
        <w:rPr>
          <w:rFonts w:ascii="Verdana" w:eastAsia="Times New Roman" w:hAnsi="Verdana" w:cs="Times New Roman"/>
          <w:sz w:val="18"/>
          <w:szCs w:val="18"/>
          <w:lang w:eastAsia="ru-RU"/>
        </w:rPr>
        <w:lastRenderedPageBreak/>
        <w:t>уезжать на автомобиле, не исключено, что по дороге он сломается (попадет в затор и т.п.), и тогда вам придется топать дальше на своих двоих.</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Вещи, входящие в Комплект первой необходимости, следует взять с собой обязательно.</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Этот комплект должен быть в отдельной непромокаемой сумке, причем внешне не похожей  на другие, а лучше всего – специально помеченной каким-либо ярким знаком. Вещи, в него не входящие, складывайте в другие сумки. Ведь может возникнуть печальная необходимость выкинуть по дороге часть багажа, а то и вообще всё, что окажется лишним, причем быстро, без лишних раздумий и поисков.</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Рассудите загодя, какие из вещей, не входящих в Комплект первой необходимости, вам придется оставить в багажнике, если автомобиль сломается по дороге, а какие вам, возможно, придется выкинуть за тем при очень  неблагоприятном развитии событий. Распределите эти вещи по сумкам соответственно.</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Однако помните: лучше взять с собой </w:t>
      </w:r>
      <w:proofErr w:type="gramStart"/>
      <w:r w:rsidRPr="00241F10">
        <w:rPr>
          <w:rFonts w:ascii="Verdana" w:eastAsia="Times New Roman" w:hAnsi="Verdana" w:cs="Times New Roman"/>
          <w:sz w:val="18"/>
          <w:szCs w:val="18"/>
          <w:lang w:eastAsia="ru-RU"/>
        </w:rPr>
        <w:t>побольше</w:t>
      </w:r>
      <w:proofErr w:type="gramEnd"/>
      <w:r w:rsidRPr="00241F10">
        <w:rPr>
          <w:rFonts w:ascii="Verdana" w:eastAsia="Times New Roman" w:hAnsi="Verdana" w:cs="Times New Roman"/>
          <w:sz w:val="18"/>
          <w:szCs w:val="18"/>
          <w:lang w:eastAsia="ru-RU"/>
        </w:rPr>
        <w:t xml:space="preserve"> еды, питьевой воды и медикаментов – два-три комплекта первой необходимости, — чем тащить барахло, которое окажется не так уж нужным в экстремальных условиях.</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1.4. Заранее подготовьте место для оперативного сбора и хранения ценностей и реликвий, оставляемых вами при эвакуации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u w:val="single"/>
          <w:lang w:eastAsia="ru-RU"/>
        </w:rPr>
        <w:t>Допустим, в доме имеются вещи, которые для хозяев представляют большую ценность – например, семейные реликвии, — однако нагружаться ими при эвакуации было бы безрассудством. Как поступить?</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Следует   обзавестись герметичной тарой, чтобы иметь возможность быстро побросать такие предметы туда, а потом надеяться, что в ваше отсутствие эти вещи переживут бедствие. Однако в большинстве случаев непосредственной причиной увечий и гибели людей при ЧС является слишком долгая возня с имуществом, в том время как обстановка требует скорейшей эвакуации. Самое здравое решение – взять только предметы первой необходимости, а об остальном забыть.</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Во многих семьях хранятся предметы,  которые действительно являются </w:t>
      </w:r>
      <w:proofErr w:type="gramStart"/>
      <w:r w:rsidRPr="00241F10">
        <w:rPr>
          <w:rFonts w:ascii="Verdana" w:eastAsia="Times New Roman" w:hAnsi="Verdana" w:cs="Times New Roman"/>
          <w:sz w:val="18"/>
          <w:szCs w:val="18"/>
          <w:lang w:eastAsia="ru-RU"/>
        </w:rPr>
        <w:t>реликвиями</w:t>
      </w:r>
      <w:proofErr w:type="gramEnd"/>
      <w:r w:rsidRPr="00241F10">
        <w:rPr>
          <w:rFonts w:ascii="Verdana" w:eastAsia="Times New Roman" w:hAnsi="Verdana" w:cs="Times New Roman"/>
          <w:sz w:val="18"/>
          <w:szCs w:val="18"/>
          <w:lang w:eastAsia="ru-RU"/>
        </w:rPr>
        <w:t xml:space="preserve"> и гибель которых для семьи окажется катастрофой. </w:t>
      </w:r>
      <w:proofErr w:type="gramStart"/>
      <w:r w:rsidRPr="00241F10">
        <w:rPr>
          <w:rFonts w:ascii="Verdana" w:eastAsia="Times New Roman" w:hAnsi="Verdana" w:cs="Times New Roman"/>
          <w:sz w:val="18"/>
          <w:szCs w:val="18"/>
          <w:lang w:eastAsia="ru-RU"/>
        </w:rPr>
        <w:t>Но, как правило, это вещи, хранящихся в шкафах и извлекаемые оттуда изредка, чтобы полюбоваться.</w:t>
      </w:r>
      <w:proofErr w:type="gramEnd"/>
      <w:r w:rsidRPr="00241F10">
        <w:rPr>
          <w:rFonts w:ascii="Verdana" w:eastAsia="Times New Roman" w:hAnsi="Verdana" w:cs="Times New Roman"/>
          <w:sz w:val="18"/>
          <w:szCs w:val="18"/>
          <w:lang w:eastAsia="ru-RU"/>
        </w:rPr>
        <w:t xml:space="preserve"> Если всерьез опасаетесь их гибели при каком-либо бедствии, то лучше сложите их в герметичный металлический сундук, а не держите в шкафу. Если  всерьез опасаетесь их гибели при каком-либо бедствии, то лучше сложите их в герметичный металлический сундук, а не держите в шкафу. Если живете в сельском доме, то лучше бы этому сундуку стоять в подвале – при ЧС это самое надежное место, где у него больше шансов уцелеть до вашего возвращения.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1.5. Будьте готовы принять тревожные сообщения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u w:val="single"/>
          <w:lang w:eastAsia="ru-RU"/>
        </w:rPr>
        <w:t>Когда следует начинать приводить в действие свой план на случай ЧС?</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Готовьтесь к </w:t>
      </w:r>
      <w:proofErr w:type="gramStart"/>
      <w:r w:rsidRPr="00241F10">
        <w:rPr>
          <w:rFonts w:ascii="Verdana" w:eastAsia="Times New Roman" w:hAnsi="Verdana" w:cs="Times New Roman"/>
          <w:sz w:val="18"/>
          <w:szCs w:val="18"/>
          <w:lang w:eastAsia="ru-RU"/>
        </w:rPr>
        <w:t>этому</w:t>
      </w:r>
      <w:proofErr w:type="gramEnd"/>
      <w:r w:rsidRPr="00241F10">
        <w:rPr>
          <w:rFonts w:ascii="Verdana" w:eastAsia="Times New Roman" w:hAnsi="Verdana" w:cs="Times New Roman"/>
          <w:sz w:val="18"/>
          <w:szCs w:val="18"/>
          <w:lang w:eastAsia="ru-RU"/>
        </w:rPr>
        <w:t xml:space="preserve"> как только получите первые тревожные предупреждения. Во всех администрациях сельских поселений имеются подвижные </w:t>
      </w:r>
      <w:proofErr w:type="spellStart"/>
      <w:r w:rsidRPr="00241F10">
        <w:rPr>
          <w:rFonts w:ascii="Verdana" w:eastAsia="Times New Roman" w:hAnsi="Verdana" w:cs="Times New Roman"/>
          <w:sz w:val="18"/>
          <w:szCs w:val="18"/>
          <w:lang w:eastAsia="ru-RU"/>
        </w:rPr>
        <w:t>электросирены</w:t>
      </w:r>
      <w:proofErr w:type="spellEnd"/>
      <w:r w:rsidRPr="00241F10">
        <w:rPr>
          <w:rFonts w:ascii="Verdana" w:eastAsia="Times New Roman" w:hAnsi="Verdana" w:cs="Times New Roman"/>
          <w:sz w:val="18"/>
          <w:szCs w:val="18"/>
          <w:lang w:eastAsia="ru-RU"/>
        </w:rPr>
        <w:t>, установленные на служебных автомобилях глав поселений, которые при угрозе ЧС издают сигнал «Внимание всем!». Это монотонный вой, непрерывно длящийся от трех до пяти минут. Его значение таково: всем включить радио или телевизоры и настроить их на местную волну, чтобы получать сообщения о том, что происходит.</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С этой минуты ваш план находится, говоря техническим языком, «в режиме ожидания».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Если какая-либо радиостанция или ТВ извещает о возможности какого-либо бедствия (ураган, наводнение, лесной пожар и пр.), то уделите этому сообщению как можно больше внимания.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lastRenderedPageBreak/>
        <w:t xml:space="preserve">Лучше всего при первом же намеке на возможность чрезвычайной ситуации включить телевизор и радиоприемник одновременно. Настройте их на местные </w:t>
      </w:r>
      <w:proofErr w:type="gramStart"/>
      <w:r w:rsidRPr="00241F10">
        <w:rPr>
          <w:rFonts w:ascii="Verdana" w:eastAsia="Times New Roman" w:hAnsi="Verdana" w:cs="Times New Roman"/>
          <w:sz w:val="18"/>
          <w:szCs w:val="18"/>
          <w:lang w:eastAsia="ru-RU"/>
        </w:rPr>
        <w:t>теле</w:t>
      </w:r>
      <w:proofErr w:type="gramEnd"/>
      <w:r w:rsidRPr="00241F10">
        <w:rPr>
          <w:rFonts w:ascii="Verdana" w:eastAsia="Times New Roman" w:hAnsi="Verdana" w:cs="Times New Roman"/>
          <w:sz w:val="18"/>
          <w:szCs w:val="18"/>
          <w:lang w:eastAsia="ru-RU"/>
        </w:rPr>
        <w:t>- и радиостанции. Так вы будете получать ценные сведения и инструкции.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Для быстроты настройки загодя пометьте нужные вам волны на шкале радиоприемника.</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Правда, в один прекрасный момент электричество может вырубиться при обрыве линий электропередачи. В этом случае ваш транзисторный приемник и запасные батарейки к нему очень вам пригодятся.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Следя за новостями, прокрутите в голове ваш личный план чрезвычайного реагирования и прикиньте, как он может сработать при чрезвычайной ситуации, о которой говорится в сообщениях. Попутно проверьте комплектность вашего Комплекта первой необходимости и сообразите, какие еще вещи могут понадобиться.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Если СМИ передают инструкции от чрезвычайных служб, следуйте этим инструкциям, а собственный план сообразуйте с ними.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Что еще следует делать? Лучше уточним, чего еще делать не следует.</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Получив тревожную информацию, не перегружайте линии связи.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Если у вас имеется телефон, то при надвигающейся чрезвычайной ситуации постарайтесь не звонить по нему вашим родственникам, друзьям и знакомым. Эта касается и проводной связи, и мобильных телефонов.</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Например: вы позвоните им. От вас одного не было бы вреда. Однако кроме вас позвонит еще тысяча человек, через секунду десять тысяч, а там и сто тысяч одновременно, чтобы обменяться новостями – мол, на нас движется ураган (снежная буря, наводнение, ураган, и т.п.). В результате телефонные линии </w:t>
      </w:r>
      <w:proofErr w:type="gramStart"/>
      <w:r w:rsidRPr="00241F10">
        <w:rPr>
          <w:rFonts w:ascii="Verdana" w:eastAsia="Times New Roman" w:hAnsi="Verdana" w:cs="Times New Roman"/>
          <w:sz w:val="18"/>
          <w:szCs w:val="18"/>
          <w:lang w:eastAsia="ru-RU"/>
        </w:rPr>
        <w:t>окажутся</w:t>
      </w:r>
      <w:proofErr w:type="gramEnd"/>
      <w:r w:rsidRPr="00241F10">
        <w:rPr>
          <w:rFonts w:ascii="Verdana" w:eastAsia="Times New Roman" w:hAnsi="Verdana" w:cs="Times New Roman"/>
          <w:sz w:val="18"/>
          <w:szCs w:val="18"/>
          <w:lang w:eastAsia="ru-RU"/>
        </w:rPr>
        <w:t xml:space="preserve"> перегружены и заблокированы. И это в тот момент, когда чрезвычайным службам как никогда нужна свободная связь, чтобы получать сообщения, какие уже пострадали населенные пункты, сколько там пострадавших, куда посылать помощь.    При чрезвычайной ситуации звоните по телефону лишь чрезвычайным службам – извещайте их о раненых, сообщайте о какой-либо новой чрезвычайной ситуации или ее угрозе.</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Ни в коем случае не надо праздных звонков.</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Однако как тогда известить родных и друзей об опасности? Ведь неизвестно, знают ли они о чрезвычайной ситуации.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Если вы уверены, что ваши родные без вашего телефонного предупреждения не укроются в убежищах или не покинут свои «гнездышки», спасаясь от бедствия, то будьте столь же убеждены, что вашему предупреждению они не так уж и поверят. Они не сдвинутся с места до критического момента, когда еж может быть поздно.</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Поэтому при наступлении бедствия, опять же, не загружайте телефонные линии и не подвергайте тем самым опасности жизнь людей, реально оказавшихся под угрозой. Лучше до того, в спокойные минуты повседневной жизни, постарайтесь доходчиво проинструктировать своих родных и близких, какие опасности присущи местности, где они живут, и как им лучше вести себя при предупреждении властей и СМИ о приближении бедствия. В этом вам пригодятся и инструкции, изданные разнообразными чрезвычайными службами.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Мягко и настойчиво доводя до разума людей такие инструкции, вы рано или поздно добьетесь того, чтобы в минуты реальной опасности вам не пришлось никому звонить с предупреждениями.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Что делать, если родные пропускают ваши инструкции мимо глаз и ушей?</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Действительно, многие люди чрезвычайно упрямы, думают, будто они лучше всех все знают, да и вообще убеждены,  что ничего им не может угрожать, ибо ничего плохого с ними пока не </w:t>
      </w:r>
      <w:r w:rsidRPr="00241F10">
        <w:rPr>
          <w:rFonts w:ascii="Verdana" w:eastAsia="Times New Roman" w:hAnsi="Verdana" w:cs="Times New Roman"/>
          <w:sz w:val="18"/>
          <w:szCs w:val="18"/>
          <w:lang w:eastAsia="ru-RU"/>
        </w:rPr>
        <w:lastRenderedPageBreak/>
        <w:t>случилось. Общеизвестно, что такие особы – первые кандидаты на то, чтобы при чрезвычайной ситуации потерять имущество, здоровье, а то и жизнь, однако от этого меньше их не становится.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В подобной ситуации вам следует уделить повышенное внимание младшим поколениям вашего семейства. Дети хватают все на лету и лучше запоминают советы. Кроме того, если вы не будете их нудно и агрессивно наставлять, в чем опасность и как лучше действовать при ЧС, а превратите свои уроки в увлекательный рассказ о минувших бедствиях и </w:t>
      </w:r>
      <w:proofErr w:type="spellStart"/>
      <w:r w:rsidRPr="00241F10">
        <w:rPr>
          <w:rFonts w:ascii="Verdana" w:eastAsia="Times New Roman" w:hAnsi="Verdana" w:cs="Times New Roman"/>
          <w:sz w:val="18"/>
          <w:szCs w:val="18"/>
          <w:lang w:eastAsia="ru-RU"/>
        </w:rPr>
        <w:t>самоспасении</w:t>
      </w:r>
      <w:proofErr w:type="spellEnd"/>
      <w:r w:rsidRPr="00241F10">
        <w:rPr>
          <w:rFonts w:ascii="Verdana" w:eastAsia="Times New Roman" w:hAnsi="Verdana" w:cs="Times New Roman"/>
          <w:sz w:val="18"/>
          <w:szCs w:val="18"/>
          <w:lang w:eastAsia="ru-RU"/>
        </w:rPr>
        <w:t xml:space="preserve"> людей, то такая информация особенно прочно осядет в детской памяти, а там и в подсознании.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Неплохо рассказать детям о ваших планах реагирования на ЧС, а также обсудить с ними какие вещи надо иметь при чрезвычайной ситуации, а какими можно и пренебречь. Привлеките их к комплектованию Комплекта первой необходимости.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При сообщениях о приближении бедствия никуда не выезжайте без совершенно крайней необходимости.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Если вы все же вынуждены ехать, то в машине не включайте любимую музыку, а включите радио. Ловите новости.</w:t>
      </w:r>
    </w:p>
    <w:p w:rsidR="00241F10" w:rsidRPr="00241F10" w:rsidRDefault="00241F10" w:rsidP="00241F10">
      <w:pPr>
        <w:numPr>
          <w:ilvl w:val="0"/>
          <w:numId w:val="4"/>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b/>
          <w:bCs/>
          <w:color w:val="164469"/>
          <w:sz w:val="18"/>
          <w:szCs w:val="18"/>
          <w:lang w:eastAsia="ru-RU"/>
        </w:rPr>
        <w:t>Общие правила действий при авариях, опасных природных явлениях, катастрофах, стихийных или иных бедствиях.</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Основой для вашего личного плана реагирования на ЧС должен быть не только ваш личный опыт (коего может и вообще не оказаться), но и советы опытных людей. Как правило, это сотрудники чрезвычайных служб.</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В России этим занимаются МЧС России, местные органы управления по делам ГОЧС  и другие подразделения Российской системы чрезвычайных ситуаций.</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Ниже приведены номера телефонов основных чрезвычайных служб района. Выбор организации или службы, которой следует сообщить или обратиться за помощью, в первую очередь зависит от вида и характера ситуации.</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642"/>
        <w:gridCol w:w="7140"/>
        <w:gridCol w:w="1618"/>
      </w:tblGrid>
      <w:tr w:rsidR="00241F10" w:rsidRPr="00241F10" w:rsidTr="00321592">
        <w:tc>
          <w:tcPr>
            <w:tcW w:w="642" w:type="dxa"/>
            <w:tcBorders>
              <w:top w:val="single" w:sz="6" w:space="0" w:color="DDECF8"/>
              <w:left w:val="single" w:sz="6" w:space="0" w:color="DDECF8"/>
              <w:bottom w:val="single" w:sz="6" w:space="0" w:color="DDECF8"/>
              <w:right w:val="single" w:sz="6" w:space="0" w:color="DDECF8"/>
            </w:tcBorders>
            <w:tcMar>
              <w:top w:w="30" w:type="dxa"/>
              <w:left w:w="30" w:type="dxa"/>
              <w:bottom w:w="30" w:type="dxa"/>
              <w:right w:w="30" w:type="dxa"/>
            </w:tcMar>
            <w:hideMark/>
          </w:tcPr>
          <w:p w:rsidR="00241F10" w:rsidRPr="00241F10" w:rsidRDefault="00241F10" w:rsidP="00241F10">
            <w:pPr>
              <w:spacing w:before="15" w:after="15"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 </w:t>
            </w:r>
            <w:proofErr w:type="gramStart"/>
            <w:r w:rsidRPr="00241F10">
              <w:rPr>
                <w:rFonts w:ascii="Verdana" w:eastAsia="Times New Roman" w:hAnsi="Verdana" w:cs="Times New Roman"/>
                <w:sz w:val="18"/>
                <w:szCs w:val="18"/>
                <w:lang w:eastAsia="ru-RU"/>
              </w:rPr>
              <w:t>п</w:t>
            </w:r>
            <w:proofErr w:type="gramEnd"/>
            <w:r w:rsidRPr="00241F10">
              <w:rPr>
                <w:rFonts w:ascii="Verdana" w:eastAsia="Times New Roman" w:hAnsi="Verdana" w:cs="Times New Roman"/>
                <w:sz w:val="18"/>
                <w:szCs w:val="18"/>
                <w:lang w:eastAsia="ru-RU"/>
              </w:rPr>
              <w:t>/п</w:t>
            </w:r>
          </w:p>
        </w:tc>
        <w:tc>
          <w:tcPr>
            <w:tcW w:w="7140" w:type="dxa"/>
            <w:tcBorders>
              <w:top w:val="single" w:sz="6" w:space="0" w:color="DDECF8"/>
              <w:left w:val="single" w:sz="6" w:space="0" w:color="DDECF8"/>
              <w:bottom w:val="single" w:sz="6" w:space="0" w:color="DDECF8"/>
              <w:right w:val="single" w:sz="6" w:space="0" w:color="DDECF8"/>
            </w:tcBorders>
            <w:tcMar>
              <w:top w:w="30" w:type="dxa"/>
              <w:left w:w="30" w:type="dxa"/>
              <w:bottom w:w="30" w:type="dxa"/>
              <w:right w:w="30" w:type="dxa"/>
            </w:tcMar>
            <w:hideMark/>
          </w:tcPr>
          <w:p w:rsidR="00241F10" w:rsidRPr="00241F10" w:rsidRDefault="00241F10" w:rsidP="00241F10">
            <w:pPr>
              <w:spacing w:before="15" w:after="15"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Наименование организаций или диспетчерских служб</w:t>
            </w:r>
          </w:p>
        </w:tc>
        <w:tc>
          <w:tcPr>
            <w:tcW w:w="1618" w:type="dxa"/>
            <w:tcBorders>
              <w:top w:val="single" w:sz="6" w:space="0" w:color="DDECF8"/>
              <w:left w:val="single" w:sz="6" w:space="0" w:color="DDECF8"/>
              <w:bottom w:val="single" w:sz="6" w:space="0" w:color="DDECF8"/>
              <w:right w:val="single" w:sz="6" w:space="0" w:color="DDECF8"/>
            </w:tcBorders>
            <w:tcMar>
              <w:top w:w="30" w:type="dxa"/>
              <w:left w:w="30" w:type="dxa"/>
              <w:bottom w:w="30" w:type="dxa"/>
              <w:right w:w="30" w:type="dxa"/>
            </w:tcMar>
            <w:hideMark/>
          </w:tcPr>
          <w:p w:rsidR="00241F10" w:rsidRPr="00241F10" w:rsidRDefault="00241F10" w:rsidP="00241F10">
            <w:pPr>
              <w:spacing w:before="15" w:after="15"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телефона</w:t>
            </w:r>
          </w:p>
        </w:tc>
      </w:tr>
      <w:tr w:rsidR="00241F10" w:rsidRPr="00241F10" w:rsidTr="00321592">
        <w:tc>
          <w:tcPr>
            <w:tcW w:w="642" w:type="dxa"/>
            <w:tcBorders>
              <w:top w:val="single" w:sz="6" w:space="0" w:color="DDECF8"/>
              <w:left w:val="single" w:sz="6" w:space="0" w:color="DDECF8"/>
              <w:bottom w:val="single" w:sz="6" w:space="0" w:color="DDECF8"/>
              <w:right w:val="single" w:sz="6" w:space="0" w:color="DDECF8"/>
            </w:tcBorders>
            <w:tcMar>
              <w:top w:w="30" w:type="dxa"/>
              <w:left w:w="30" w:type="dxa"/>
              <w:bottom w:w="30" w:type="dxa"/>
              <w:right w:w="30" w:type="dxa"/>
            </w:tcMar>
            <w:hideMark/>
          </w:tcPr>
          <w:p w:rsidR="00241F10" w:rsidRPr="00241F10" w:rsidRDefault="00241F10" w:rsidP="00241F10">
            <w:pPr>
              <w:spacing w:before="15" w:after="15"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1.</w:t>
            </w:r>
          </w:p>
        </w:tc>
        <w:tc>
          <w:tcPr>
            <w:tcW w:w="7140" w:type="dxa"/>
            <w:tcBorders>
              <w:top w:val="single" w:sz="6" w:space="0" w:color="DDECF8"/>
              <w:left w:val="single" w:sz="6" w:space="0" w:color="DDECF8"/>
              <w:bottom w:val="single" w:sz="6" w:space="0" w:color="DDECF8"/>
              <w:right w:val="single" w:sz="6" w:space="0" w:color="DDECF8"/>
            </w:tcBorders>
            <w:tcMar>
              <w:top w:w="30" w:type="dxa"/>
              <w:left w:w="30" w:type="dxa"/>
              <w:bottom w:w="30" w:type="dxa"/>
              <w:right w:w="30" w:type="dxa"/>
            </w:tcMar>
            <w:hideMark/>
          </w:tcPr>
          <w:p w:rsidR="00241F10" w:rsidRPr="00241F10" w:rsidRDefault="00241F10" w:rsidP="00241F10">
            <w:pPr>
              <w:spacing w:before="15" w:after="15"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Единая дежурная диспетчерская служба</w:t>
            </w:r>
          </w:p>
        </w:tc>
        <w:tc>
          <w:tcPr>
            <w:tcW w:w="1618" w:type="dxa"/>
            <w:tcBorders>
              <w:top w:val="single" w:sz="6" w:space="0" w:color="DDECF8"/>
              <w:left w:val="single" w:sz="6" w:space="0" w:color="DDECF8"/>
              <w:bottom w:val="single" w:sz="6" w:space="0" w:color="DDECF8"/>
              <w:right w:val="single" w:sz="6" w:space="0" w:color="DDECF8"/>
            </w:tcBorders>
            <w:tcMar>
              <w:top w:w="30" w:type="dxa"/>
              <w:left w:w="30" w:type="dxa"/>
              <w:bottom w:w="30" w:type="dxa"/>
              <w:right w:w="30" w:type="dxa"/>
            </w:tcMar>
            <w:hideMark/>
          </w:tcPr>
          <w:p w:rsidR="00241F10" w:rsidRPr="00241F10" w:rsidRDefault="00241F10" w:rsidP="00241F10">
            <w:pPr>
              <w:spacing w:before="15" w:after="15"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112</w:t>
            </w:r>
          </w:p>
        </w:tc>
      </w:tr>
      <w:tr w:rsidR="00241F10" w:rsidRPr="00241F10" w:rsidTr="00321592">
        <w:tc>
          <w:tcPr>
            <w:tcW w:w="642" w:type="dxa"/>
            <w:tcBorders>
              <w:top w:val="single" w:sz="6" w:space="0" w:color="DDECF8"/>
              <w:left w:val="single" w:sz="6" w:space="0" w:color="DDECF8"/>
              <w:bottom w:val="single" w:sz="6" w:space="0" w:color="DDECF8"/>
              <w:right w:val="single" w:sz="6" w:space="0" w:color="DDECF8"/>
            </w:tcBorders>
            <w:tcMar>
              <w:top w:w="30" w:type="dxa"/>
              <w:left w:w="30" w:type="dxa"/>
              <w:bottom w:w="30" w:type="dxa"/>
              <w:right w:w="30" w:type="dxa"/>
            </w:tcMar>
            <w:hideMark/>
          </w:tcPr>
          <w:p w:rsidR="00241F10" w:rsidRPr="00241F10" w:rsidRDefault="00241F10" w:rsidP="00241F10">
            <w:pPr>
              <w:spacing w:before="15" w:after="15"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2.</w:t>
            </w:r>
          </w:p>
        </w:tc>
        <w:tc>
          <w:tcPr>
            <w:tcW w:w="7140" w:type="dxa"/>
            <w:tcBorders>
              <w:top w:val="single" w:sz="6" w:space="0" w:color="DDECF8"/>
              <w:left w:val="single" w:sz="6" w:space="0" w:color="DDECF8"/>
              <w:bottom w:val="single" w:sz="6" w:space="0" w:color="DDECF8"/>
              <w:right w:val="single" w:sz="6" w:space="0" w:color="DDECF8"/>
            </w:tcBorders>
            <w:tcMar>
              <w:top w:w="30" w:type="dxa"/>
              <w:left w:w="30" w:type="dxa"/>
              <w:bottom w:w="30" w:type="dxa"/>
              <w:right w:w="30" w:type="dxa"/>
            </w:tcMar>
            <w:hideMark/>
          </w:tcPr>
          <w:p w:rsidR="00241F10" w:rsidRPr="00241F10" w:rsidRDefault="00241F10" w:rsidP="00241F10">
            <w:pPr>
              <w:spacing w:before="15" w:after="15"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Дежурный противопожарной службы</w:t>
            </w:r>
          </w:p>
        </w:tc>
        <w:tc>
          <w:tcPr>
            <w:tcW w:w="1618" w:type="dxa"/>
            <w:tcBorders>
              <w:top w:val="single" w:sz="6" w:space="0" w:color="DDECF8"/>
              <w:left w:val="single" w:sz="6" w:space="0" w:color="DDECF8"/>
              <w:bottom w:val="single" w:sz="6" w:space="0" w:color="DDECF8"/>
              <w:right w:val="single" w:sz="6" w:space="0" w:color="DDECF8"/>
            </w:tcBorders>
            <w:tcMar>
              <w:top w:w="30" w:type="dxa"/>
              <w:left w:w="30" w:type="dxa"/>
              <w:bottom w:w="30" w:type="dxa"/>
              <w:right w:w="30" w:type="dxa"/>
            </w:tcMar>
            <w:hideMark/>
          </w:tcPr>
          <w:p w:rsidR="00241F10" w:rsidRPr="00241F10" w:rsidRDefault="00321592" w:rsidP="00241F10">
            <w:pPr>
              <w:spacing w:before="150" w:after="150" w:line="270" w:lineRule="atLeast"/>
              <w:rPr>
                <w:rFonts w:ascii="Verdana" w:eastAsia="Times New Roman" w:hAnsi="Verdana" w:cs="Times New Roman"/>
                <w:sz w:val="18"/>
                <w:szCs w:val="18"/>
                <w:lang w:eastAsia="ru-RU"/>
              </w:rPr>
            </w:pPr>
            <w:r>
              <w:rPr>
                <w:rFonts w:ascii="Verdana" w:eastAsia="Times New Roman" w:hAnsi="Verdana" w:cs="Times New Roman"/>
                <w:sz w:val="18"/>
                <w:szCs w:val="18"/>
                <w:lang w:eastAsia="ru-RU"/>
              </w:rPr>
              <w:t>101</w:t>
            </w:r>
          </w:p>
        </w:tc>
      </w:tr>
      <w:tr w:rsidR="00241F10" w:rsidRPr="00241F10" w:rsidTr="00321592">
        <w:tc>
          <w:tcPr>
            <w:tcW w:w="642" w:type="dxa"/>
            <w:tcBorders>
              <w:top w:val="single" w:sz="6" w:space="0" w:color="DDECF8"/>
              <w:left w:val="single" w:sz="6" w:space="0" w:color="DDECF8"/>
              <w:bottom w:val="single" w:sz="6" w:space="0" w:color="DDECF8"/>
              <w:right w:val="single" w:sz="6" w:space="0" w:color="DDECF8"/>
            </w:tcBorders>
            <w:tcMar>
              <w:top w:w="30" w:type="dxa"/>
              <w:left w:w="30" w:type="dxa"/>
              <w:bottom w:w="30" w:type="dxa"/>
              <w:right w:w="30" w:type="dxa"/>
            </w:tcMar>
            <w:hideMark/>
          </w:tcPr>
          <w:p w:rsidR="00241F10" w:rsidRPr="00241F10" w:rsidRDefault="00241F10" w:rsidP="00241F10">
            <w:pPr>
              <w:spacing w:after="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3.</w:t>
            </w:r>
          </w:p>
        </w:tc>
        <w:tc>
          <w:tcPr>
            <w:tcW w:w="7140" w:type="dxa"/>
            <w:tcBorders>
              <w:top w:val="single" w:sz="6" w:space="0" w:color="DDECF8"/>
              <w:left w:val="single" w:sz="6" w:space="0" w:color="DDECF8"/>
              <w:bottom w:val="single" w:sz="6" w:space="0" w:color="DDECF8"/>
              <w:right w:val="single" w:sz="6" w:space="0" w:color="DDECF8"/>
            </w:tcBorders>
            <w:tcMar>
              <w:top w:w="30" w:type="dxa"/>
              <w:left w:w="30" w:type="dxa"/>
              <w:bottom w:w="30" w:type="dxa"/>
              <w:right w:w="30" w:type="dxa"/>
            </w:tcMar>
            <w:hideMark/>
          </w:tcPr>
          <w:p w:rsidR="00241F10" w:rsidRPr="00241F10" w:rsidRDefault="00241F10" w:rsidP="00241F10">
            <w:pPr>
              <w:spacing w:after="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Дежурный по управлению внутренних дел</w:t>
            </w:r>
          </w:p>
        </w:tc>
        <w:tc>
          <w:tcPr>
            <w:tcW w:w="1618" w:type="dxa"/>
            <w:tcBorders>
              <w:top w:val="single" w:sz="6" w:space="0" w:color="DDECF8"/>
              <w:left w:val="single" w:sz="6" w:space="0" w:color="DDECF8"/>
              <w:bottom w:val="single" w:sz="6" w:space="0" w:color="DDECF8"/>
              <w:right w:val="single" w:sz="6" w:space="0" w:color="DDECF8"/>
            </w:tcBorders>
            <w:tcMar>
              <w:top w:w="30" w:type="dxa"/>
              <w:left w:w="30" w:type="dxa"/>
              <w:bottom w:w="30" w:type="dxa"/>
              <w:right w:w="30" w:type="dxa"/>
            </w:tcMar>
            <w:hideMark/>
          </w:tcPr>
          <w:p w:rsidR="00241F10" w:rsidRPr="00241F10" w:rsidRDefault="00321592" w:rsidP="00241F10">
            <w:pPr>
              <w:spacing w:before="150" w:after="150" w:line="270" w:lineRule="atLeast"/>
              <w:rPr>
                <w:rFonts w:ascii="Verdana" w:eastAsia="Times New Roman" w:hAnsi="Verdana" w:cs="Times New Roman"/>
                <w:sz w:val="18"/>
                <w:szCs w:val="18"/>
                <w:lang w:eastAsia="ru-RU"/>
              </w:rPr>
            </w:pPr>
            <w:r>
              <w:rPr>
                <w:rFonts w:ascii="Verdana" w:eastAsia="Times New Roman" w:hAnsi="Verdana" w:cs="Times New Roman"/>
                <w:sz w:val="18"/>
                <w:szCs w:val="18"/>
                <w:lang w:eastAsia="ru-RU"/>
              </w:rPr>
              <w:t>102</w:t>
            </w:r>
          </w:p>
        </w:tc>
      </w:tr>
      <w:tr w:rsidR="00241F10" w:rsidRPr="00241F10" w:rsidTr="00321592">
        <w:tc>
          <w:tcPr>
            <w:tcW w:w="642" w:type="dxa"/>
            <w:tcBorders>
              <w:top w:val="single" w:sz="6" w:space="0" w:color="DDECF8"/>
              <w:left w:val="single" w:sz="6" w:space="0" w:color="DDECF8"/>
              <w:bottom w:val="single" w:sz="6" w:space="0" w:color="DDECF8"/>
              <w:right w:val="single" w:sz="6" w:space="0" w:color="DDECF8"/>
            </w:tcBorders>
            <w:tcMar>
              <w:top w:w="30" w:type="dxa"/>
              <w:left w:w="30" w:type="dxa"/>
              <w:bottom w:w="30" w:type="dxa"/>
              <w:right w:w="30" w:type="dxa"/>
            </w:tcMar>
            <w:hideMark/>
          </w:tcPr>
          <w:p w:rsidR="00241F10" w:rsidRPr="00241F10" w:rsidRDefault="00241F10" w:rsidP="00241F10">
            <w:pPr>
              <w:spacing w:after="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4.</w:t>
            </w:r>
          </w:p>
        </w:tc>
        <w:tc>
          <w:tcPr>
            <w:tcW w:w="7140" w:type="dxa"/>
            <w:tcBorders>
              <w:top w:val="single" w:sz="6" w:space="0" w:color="DDECF8"/>
              <w:left w:val="single" w:sz="6" w:space="0" w:color="DDECF8"/>
              <w:bottom w:val="single" w:sz="6" w:space="0" w:color="DDECF8"/>
              <w:right w:val="single" w:sz="6" w:space="0" w:color="DDECF8"/>
            </w:tcBorders>
            <w:tcMar>
              <w:top w:w="30" w:type="dxa"/>
              <w:left w:w="30" w:type="dxa"/>
              <w:bottom w:w="30" w:type="dxa"/>
              <w:right w:w="30" w:type="dxa"/>
            </w:tcMar>
            <w:hideMark/>
          </w:tcPr>
          <w:p w:rsidR="00241F10" w:rsidRPr="00241F10" w:rsidRDefault="00241F10" w:rsidP="00241F10">
            <w:pPr>
              <w:spacing w:after="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Дежурный скорой медицинской помощи</w:t>
            </w:r>
          </w:p>
        </w:tc>
        <w:tc>
          <w:tcPr>
            <w:tcW w:w="1618" w:type="dxa"/>
            <w:tcBorders>
              <w:top w:val="single" w:sz="6" w:space="0" w:color="DDECF8"/>
              <w:left w:val="single" w:sz="6" w:space="0" w:color="DDECF8"/>
              <w:bottom w:val="single" w:sz="6" w:space="0" w:color="DDECF8"/>
              <w:right w:val="single" w:sz="6" w:space="0" w:color="DDECF8"/>
            </w:tcBorders>
            <w:tcMar>
              <w:top w:w="30" w:type="dxa"/>
              <w:left w:w="30" w:type="dxa"/>
              <w:bottom w:w="30" w:type="dxa"/>
              <w:right w:w="30" w:type="dxa"/>
            </w:tcMar>
            <w:hideMark/>
          </w:tcPr>
          <w:p w:rsidR="00241F10" w:rsidRPr="00241F10" w:rsidRDefault="00321592" w:rsidP="00241F10">
            <w:pPr>
              <w:spacing w:before="150" w:after="150" w:line="270" w:lineRule="atLeast"/>
              <w:rPr>
                <w:rFonts w:ascii="Verdana" w:eastAsia="Times New Roman" w:hAnsi="Verdana" w:cs="Times New Roman"/>
                <w:sz w:val="18"/>
                <w:szCs w:val="18"/>
                <w:lang w:eastAsia="ru-RU"/>
              </w:rPr>
            </w:pPr>
            <w:r>
              <w:rPr>
                <w:rFonts w:ascii="Verdana" w:eastAsia="Times New Roman" w:hAnsi="Verdana" w:cs="Times New Roman"/>
                <w:sz w:val="18"/>
                <w:szCs w:val="18"/>
                <w:lang w:eastAsia="ru-RU"/>
              </w:rPr>
              <w:t>103</w:t>
            </w:r>
          </w:p>
        </w:tc>
      </w:tr>
      <w:tr w:rsidR="00241F10" w:rsidRPr="00241F10" w:rsidTr="00321592">
        <w:tc>
          <w:tcPr>
            <w:tcW w:w="642" w:type="dxa"/>
            <w:tcBorders>
              <w:top w:val="single" w:sz="6" w:space="0" w:color="DDECF8"/>
              <w:left w:val="single" w:sz="6" w:space="0" w:color="DDECF8"/>
              <w:bottom w:val="single" w:sz="6" w:space="0" w:color="DDECF8"/>
              <w:right w:val="single" w:sz="6" w:space="0" w:color="DDECF8"/>
            </w:tcBorders>
            <w:tcMar>
              <w:top w:w="30" w:type="dxa"/>
              <w:left w:w="30" w:type="dxa"/>
              <w:bottom w:w="30" w:type="dxa"/>
              <w:right w:w="30" w:type="dxa"/>
            </w:tcMar>
            <w:hideMark/>
          </w:tcPr>
          <w:p w:rsidR="00241F10" w:rsidRPr="00241F10" w:rsidRDefault="00321592" w:rsidP="00241F10">
            <w:pPr>
              <w:spacing w:after="0" w:line="270" w:lineRule="atLeast"/>
              <w:rPr>
                <w:rFonts w:ascii="Verdana" w:eastAsia="Times New Roman" w:hAnsi="Verdana" w:cs="Times New Roman"/>
                <w:sz w:val="18"/>
                <w:szCs w:val="18"/>
                <w:lang w:eastAsia="ru-RU"/>
              </w:rPr>
            </w:pPr>
            <w:r>
              <w:rPr>
                <w:rFonts w:ascii="Verdana" w:eastAsia="Times New Roman" w:hAnsi="Verdana" w:cs="Times New Roman"/>
                <w:sz w:val="18"/>
                <w:szCs w:val="18"/>
                <w:lang w:eastAsia="ru-RU"/>
              </w:rPr>
              <w:t>5</w:t>
            </w:r>
            <w:r w:rsidR="00241F10" w:rsidRPr="00241F10">
              <w:rPr>
                <w:rFonts w:ascii="Verdana" w:eastAsia="Times New Roman" w:hAnsi="Verdana" w:cs="Times New Roman"/>
                <w:sz w:val="18"/>
                <w:szCs w:val="18"/>
                <w:lang w:eastAsia="ru-RU"/>
              </w:rPr>
              <w:t>.</w:t>
            </w:r>
          </w:p>
        </w:tc>
        <w:tc>
          <w:tcPr>
            <w:tcW w:w="7140" w:type="dxa"/>
            <w:tcBorders>
              <w:top w:val="single" w:sz="6" w:space="0" w:color="DDECF8"/>
              <w:left w:val="single" w:sz="6" w:space="0" w:color="DDECF8"/>
              <w:bottom w:val="single" w:sz="6" w:space="0" w:color="DDECF8"/>
              <w:right w:val="single" w:sz="6" w:space="0" w:color="DDECF8"/>
            </w:tcBorders>
            <w:tcMar>
              <w:top w:w="30" w:type="dxa"/>
              <w:left w:w="30" w:type="dxa"/>
              <w:bottom w:w="30" w:type="dxa"/>
              <w:right w:w="30" w:type="dxa"/>
            </w:tcMar>
            <w:hideMark/>
          </w:tcPr>
          <w:p w:rsidR="00241F10" w:rsidRPr="00241F10" w:rsidRDefault="00241F10" w:rsidP="00321592">
            <w:pPr>
              <w:spacing w:after="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Диспетчер </w:t>
            </w:r>
            <w:proofErr w:type="spellStart"/>
            <w:r w:rsidR="00321592">
              <w:rPr>
                <w:rFonts w:ascii="Verdana" w:eastAsia="Times New Roman" w:hAnsi="Verdana" w:cs="Times New Roman"/>
                <w:sz w:val="18"/>
                <w:szCs w:val="18"/>
                <w:lang w:eastAsia="ru-RU"/>
              </w:rPr>
              <w:t>Нижнегорских</w:t>
            </w:r>
            <w:proofErr w:type="spellEnd"/>
            <w:r w:rsidRPr="00241F10">
              <w:rPr>
                <w:rFonts w:ascii="Verdana" w:eastAsia="Times New Roman" w:hAnsi="Verdana" w:cs="Times New Roman"/>
                <w:sz w:val="18"/>
                <w:szCs w:val="18"/>
                <w:lang w:eastAsia="ru-RU"/>
              </w:rPr>
              <w:t xml:space="preserve"> РЭС</w:t>
            </w:r>
          </w:p>
        </w:tc>
        <w:tc>
          <w:tcPr>
            <w:tcW w:w="1618" w:type="dxa"/>
            <w:tcBorders>
              <w:top w:val="single" w:sz="6" w:space="0" w:color="DDECF8"/>
              <w:left w:val="single" w:sz="6" w:space="0" w:color="DDECF8"/>
              <w:bottom w:val="single" w:sz="6" w:space="0" w:color="DDECF8"/>
              <w:right w:val="single" w:sz="6" w:space="0" w:color="DDECF8"/>
            </w:tcBorders>
            <w:tcMar>
              <w:top w:w="30" w:type="dxa"/>
              <w:left w:w="30" w:type="dxa"/>
              <w:bottom w:w="30" w:type="dxa"/>
              <w:right w:w="30" w:type="dxa"/>
            </w:tcMar>
            <w:hideMark/>
          </w:tcPr>
          <w:p w:rsidR="00241F10" w:rsidRPr="00241F10" w:rsidRDefault="00321592" w:rsidP="00241F10">
            <w:pPr>
              <w:spacing w:after="0" w:line="270" w:lineRule="atLeast"/>
              <w:rPr>
                <w:rFonts w:ascii="Verdana" w:eastAsia="Times New Roman" w:hAnsi="Verdana" w:cs="Times New Roman"/>
                <w:sz w:val="18"/>
                <w:szCs w:val="18"/>
                <w:lang w:eastAsia="ru-RU"/>
              </w:rPr>
            </w:pPr>
            <w:r>
              <w:rPr>
                <w:rFonts w:ascii="Verdana" w:eastAsia="Times New Roman" w:hAnsi="Verdana" w:cs="Times New Roman"/>
                <w:sz w:val="18"/>
                <w:szCs w:val="18"/>
                <w:lang w:eastAsia="ru-RU"/>
              </w:rPr>
              <w:t>+736521242</w:t>
            </w:r>
          </w:p>
        </w:tc>
      </w:tr>
    </w:tbl>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Пожар.</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Сообщите по телефону «</w:t>
      </w:r>
      <w:r w:rsidR="00321592">
        <w:rPr>
          <w:rFonts w:ascii="Verdana" w:eastAsia="Times New Roman" w:hAnsi="Verdana" w:cs="Times New Roman"/>
          <w:sz w:val="18"/>
          <w:szCs w:val="18"/>
          <w:lang w:eastAsia="ru-RU"/>
        </w:rPr>
        <w:t xml:space="preserve">101», </w:t>
      </w:r>
      <w:r w:rsidRPr="00241F10">
        <w:rPr>
          <w:rFonts w:ascii="Verdana" w:eastAsia="Times New Roman" w:hAnsi="Verdana" w:cs="Times New Roman"/>
          <w:sz w:val="18"/>
          <w:szCs w:val="18"/>
          <w:lang w:eastAsia="ru-RU"/>
        </w:rPr>
        <w:t>указав адрес, характер и время возгорания. Постарайтесь покинуть помещение, оповестить соседей, вывести детей и престарелых на улицу, закрыв окна и двери.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u w:val="single"/>
          <w:lang w:eastAsia="ru-RU"/>
        </w:rPr>
        <w:t>Важно! </w:t>
      </w:r>
      <w:r w:rsidRPr="00241F10">
        <w:rPr>
          <w:rFonts w:ascii="Verdana" w:eastAsia="Times New Roman" w:hAnsi="Verdana" w:cs="Times New Roman"/>
          <w:sz w:val="18"/>
          <w:szCs w:val="18"/>
          <w:lang w:eastAsia="ru-RU"/>
        </w:rPr>
        <w:t>Промедление с вызовом пожарной охраны и эвакуацией людей ведет к беде!</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Если нет возможности покинуть помещение, то зовите на помощь с балкона, открытого окна или стучите по отопительным батареям, окнам, дверям и т.д.</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Оказавшись на улице, встретьте пожарных, покажите место и сообщите возможные причины пожара. Примите меры по оказанию помощи пострадавшим.</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lastRenderedPageBreak/>
        <w:t>При эвакуации не забудьте прихватить с собой Комплект первой необходимости и документы.</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Паводок, наводнение.</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Наводнение – значительное затопление местности в результате подъема воды в реке, озере или водохранилище, наносящее значительный ущерб экономике, социальной сфере и природной среде. Возникает вследствие обильного и сосредоточенного притока воды при таянии снега, длительного выпадения интенсивных дождей в бассейнах рек, загромождения русел льдом (затора) или закупоривания русла внутриводным льдом (зажора), а также при прорыве плотин гидротехнических сооружений в случае аварий.</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Существует много способов защиты от этой беды, носящих наименование «инженерно-технические мероприятия», но если данные мероприятия не привели к желаемому результату, то приходится эвакуировать население из района затопления.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u w:val="single"/>
          <w:lang w:eastAsia="ru-RU"/>
        </w:rPr>
        <w:t>Что необходимо сделать перед эвакуацией для защиты своего дома (квартиры):</w:t>
      </w:r>
    </w:p>
    <w:p w:rsidR="00241F10" w:rsidRPr="00241F10" w:rsidRDefault="00241F10" w:rsidP="00241F10">
      <w:pPr>
        <w:numPr>
          <w:ilvl w:val="0"/>
          <w:numId w:val="5"/>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 отключить воду, газ, электричество;</w:t>
      </w:r>
    </w:p>
    <w:p w:rsidR="00241F10" w:rsidRPr="00241F10" w:rsidRDefault="00241F10" w:rsidP="00241F10">
      <w:pPr>
        <w:numPr>
          <w:ilvl w:val="0"/>
          <w:numId w:val="5"/>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 потушить горящие печи отопления;</w:t>
      </w:r>
    </w:p>
    <w:p w:rsidR="00241F10" w:rsidRPr="00241F10" w:rsidRDefault="00241F10" w:rsidP="00241F10">
      <w:pPr>
        <w:numPr>
          <w:ilvl w:val="0"/>
          <w:numId w:val="5"/>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 перенести на верхние этажи здания (чердаки) ценные предметы и вещи;</w:t>
      </w:r>
    </w:p>
    <w:p w:rsidR="00241F10" w:rsidRPr="00241F10" w:rsidRDefault="00241F10" w:rsidP="00241F10">
      <w:pPr>
        <w:numPr>
          <w:ilvl w:val="0"/>
          <w:numId w:val="5"/>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 обить (при необходимости) окна и двери первых этажей домов досками или фанерой.</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При получении предупреждения о начале эвакуации возьмите вещи, входящие в Комплект первой необходимости, документы и прибудьте к установленному сроку на эвакуационный пункт для регистрации и отправки в безопасный район.</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В зависимости от сложившейся обстановки эвакуация населения проводится специально выделенным для этих целей транспортом или пешком. При прибытии в конечный пункт эвакуации проводится регистрация и организуется отправка </w:t>
      </w:r>
      <w:proofErr w:type="gramStart"/>
      <w:r w:rsidRPr="00241F10">
        <w:rPr>
          <w:rFonts w:ascii="Verdana" w:eastAsia="Times New Roman" w:hAnsi="Verdana" w:cs="Times New Roman"/>
          <w:sz w:val="18"/>
          <w:szCs w:val="18"/>
          <w:lang w:eastAsia="ru-RU"/>
        </w:rPr>
        <w:t>эвакуируемых</w:t>
      </w:r>
      <w:proofErr w:type="gramEnd"/>
      <w:r w:rsidRPr="00241F10">
        <w:rPr>
          <w:rFonts w:ascii="Verdana" w:eastAsia="Times New Roman" w:hAnsi="Verdana" w:cs="Times New Roman"/>
          <w:sz w:val="18"/>
          <w:szCs w:val="18"/>
          <w:lang w:eastAsia="ru-RU"/>
        </w:rPr>
        <w:t xml:space="preserve"> в места размещения для временного проживания.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При внезапном наводнении необходимо как можно быстрее занять ближайшее безопасное возвышенное место и быть готовым к организованной эвакуации по воде с помощью </w:t>
      </w:r>
      <w:proofErr w:type="gramStart"/>
      <w:r w:rsidRPr="00241F10">
        <w:rPr>
          <w:rFonts w:ascii="Verdana" w:eastAsia="Times New Roman" w:hAnsi="Verdana" w:cs="Times New Roman"/>
          <w:sz w:val="18"/>
          <w:szCs w:val="18"/>
          <w:lang w:eastAsia="ru-RU"/>
        </w:rPr>
        <w:t>различных</w:t>
      </w:r>
      <w:proofErr w:type="gramEnd"/>
      <w:r w:rsidRPr="00241F10">
        <w:rPr>
          <w:rFonts w:ascii="Verdana" w:eastAsia="Times New Roman" w:hAnsi="Verdana" w:cs="Times New Roman"/>
          <w:sz w:val="18"/>
          <w:szCs w:val="18"/>
          <w:lang w:eastAsia="ru-RU"/>
        </w:rPr>
        <w:t xml:space="preserve"> </w:t>
      </w:r>
      <w:proofErr w:type="spellStart"/>
      <w:r w:rsidRPr="00241F10">
        <w:rPr>
          <w:rFonts w:ascii="Verdana" w:eastAsia="Times New Roman" w:hAnsi="Verdana" w:cs="Times New Roman"/>
          <w:sz w:val="18"/>
          <w:szCs w:val="18"/>
          <w:lang w:eastAsia="ru-RU"/>
        </w:rPr>
        <w:t>плавсредств</w:t>
      </w:r>
      <w:proofErr w:type="spellEnd"/>
      <w:r w:rsidRPr="00241F10">
        <w:rPr>
          <w:rFonts w:ascii="Verdana" w:eastAsia="Times New Roman" w:hAnsi="Verdana" w:cs="Times New Roman"/>
          <w:sz w:val="18"/>
          <w:szCs w:val="18"/>
          <w:lang w:eastAsia="ru-RU"/>
        </w:rPr>
        <w:t xml:space="preserve"> или пешим порядком по бродам. В такой обстановке не следует поддаваться панике, не терять самообладание и принять меры, позволяющие спасателям своевременно обнаружить наличие людей, отрезанных водой и нуждающихся в помощи. В светлое время суток это достигается вывешиванием на высоком месте белого или цветного полотнища, а в ночное время – подачей световых сигналов.</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До прибытия помощи люди, оказавшиеся в зоне затопления, должны оставаться на верхних этажах и крышах зданий, деревьях и других возвышенных местах.</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В безопасных местах следует находиться до тех пор, пока не спадет вода и не минует опасность наводнения.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Меры безопасности на льду</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При выходе на лёд требуется соблюдать элементарные меры предосторожности на водных объектах:</w:t>
      </w:r>
    </w:p>
    <w:p w:rsidR="00241F10" w:rsidRPr="00241F10" w:rsidRDefault="00241F10" w:rsidP="00241F10">
      <w:pPr>
        <w:numPr>
          <w:ilvl w:val="0"/>
          <w:numId w:val="6"/>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 xml:space="preserve">  безопасным </w:t>
      </w:r>
      <w:proofErr w:type="spellStart"/>
      <w:r w:rsidRPr="00241F10">
        <w:rPr>
          <w:rFonts w:ascii="Verdana" w:eastAsia="Times New Roman" w:hAnsi="Verdana" w:cs="Times New Roman"/>
          <w:color w:val="164469"/>
          <w:sz w:val="18"/>
          <w:szCs w:val="18"/>
          <w:lang w:eastAsia="ru-RU"/>
        </w:rPr>
        <w:t>дл</w:t>
      </w:r>
      <w:proofErr w:type="spellEnd"/>
      <w:r w:rsidRPr="00241F10">
        <w:rPr>
          <w:rFonts w:ascii="Verdana" w:eastAsia="Times New Roman" w:hAnsi="Verdana" w:cs="Times New Roman"/>
          <w:color w:val="164469"/>
          <w:sz w:val="18"/>
          <w:szCs w:val="18"/>
          <w:lang w:eastAsia="ru-RU"/>
        </w:rPr>
        <w:t xml:space="preserve"> перехода является лед с зеленоватым оттенком и толщиной не менее 7 сантиметров;</w:t>
      </w:r>
    </w:p>
    <w:p w:rsidR="00241F10" w:rsidRPr="00241F10" w:rsidRDefault="00241F10" w:rsidP="00241F10">
      <w:pPr>
        <w:numPr>
          <w:ilvl w:val="0"/>
          <w:numId w:val="6"/>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  категорически запрещается проверять прочность льда ударами ноги;</w:t>
      </w:r>
    </w:p>
    <w:p w:rsidR="00241F10" w:rsidRPr="00241F10" w:rsidRDefault="00241F10" w:rsidP="00241F10">
      <w:pPr>
        <w:numPr>
          <w:ilvl w:val="0"/>
          <w:numId w:val="6"/>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  при переходе водоема по льду следует наметить маршрут и убедиться в прочности льда с помощью пешни. Если лед непрочен, необходимо прекратить движение и возвращаться по своим следам, делая первые шаги без отрыва ног от поверхности льда;</w:t>
      </w:r>
    </w:p>
    <w:p w:rsidR="00241F10" w:rsidRPr="00241F10" w:rsidRDefault="00241F10" w:rsidP="00241F10">
      <w:pPr>
        <w:numPr>
          <w:ilvl w:val="0"/>
          <w:numId w:val="6"/>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  при переходе по льду необходимо следовать друг за другом на расстоянии 5-6 метров и быть готовым оказать немедленную помощь идущему впереди;</w:t>
      </w:r>
    </w:p>
    <w:p w:rsidR="00241F10" w:rsidRPr="00241F10" w:rsidRDefault="00241F10" w:rsidP="00241F10">
      <w:pPr>
        <w:numPr>
          <w:ilvl w:val="0"/>
          <w:numId w:val="6"/>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lastRenderedPageBreak/>
        <w:t>  во время движения по льду следует обращать внимание на его поверхность, обходить опасные места и участки, покрытые толстым слоем снега;</w:t>
      </w:r>
    </w:p>
    <w:p w:rsidR="00241F10" w:rsidRPr="00241F10" w:rsidRDefault="00241F10" w:rsidP="00241F10">
      <w:pPr>
        <w:numPr>
          <w:ilvl w:val="0"/>
          <w:numId w:val="6"/>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  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теплые сточные воды промышленных предприятий и т.п.;</w:t>
      </w:r>
    </w:p>
    <w:p w:rsidR="00241F10" w:rsidRPr="00241F10" w:rsidRDefault="00241F10" w:rsidP="00241F10">
      <w:pPr>
        <w:numPr>
          <w:ilvl w:val="0"/>
          <w:numId w:val="6"/>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  при переходе водоема по льду на лыжах следует отстегнуть крепления лыж и снять петли лыжных палок с кистей рук. Если имеются рюкзак или ранец, необходимо их взять на одно плечо;</w:t>
      </w:r>
    </w:p>
    <w:p w:rsidR="00241F10" w:rsidRPr="00241F10" w:rsidRDefault="00241F10" w:rsidP="00241F10">
      <w:pPr>
        <w:numPr>
          <w:ilvl w:val="0"/>
          <w:numId w:val="6"/>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  во время движения по льду лыжник, идущий первым, ударами палок проверяет прочность льда.</w:t>
      </w:r>
    </w:p>
    <w:p w:rsidR="00241F10" w:rsidRPr="00241F10" w:rsidRDefault="00241F10" w:rsidP="00241F10">
      <w:pPr>
        <w:numPr>
          <w:ilvl w:val="0"/>
          <w:numId w:val="6"/>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  во время рыбной ловли нельзя пробивать много лунок на ограниченной площади, собираться большими группами. Каждому рыболову рекомендуется иметь с собой спасательное средство в виде шнура длиной 12-15 метров, на одном конце которого закреплен груз весом 400-500 грамм, на другом изготовлена петля для крепления шнура на руку.</w:t>
      </w:r>
    </w:p>
    <w:p w:rsidR="00241F10" w:rsidRPr="00241F10" w:rsidRDefault="00241F10" w:rsidP="00241F10">
      <w:pPr>
        <w:numPr>
          <w:ilvl w:val="0"/>
          <w:numId w:val="6"/>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Если Вы провалились под лед:</w:t>
      </w:r>
    </w:p>
    <w:p w:rsidR="00241F10" w:rsidRPr="00241F10" w:rsidRDefault="00241F10" w:rsidP="00241F10">
      <w:pPr>
        <w:numPr>
          <w:ilvl w:val="0"/>
          <w:numId w:val="7"/>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широко раскиньте руки по кромкам льда, чтобы не погрузиться с головой;</w:t>
      </w:r>
    </w:p>
    <w:p w:rsidR="00241F10" w:rsidRPr="00241F10" w:rsidRDefault="00241F10" w:rsidP="00241F10">
      <w:pPr>
        <w:numPr>
          <w:ilvl w:val="0"/>
          <w:numId w:val="7"/>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если возможно, переберитесь к тому краю полыньи, где течение не увлекает Вас под лед;</w:t>
      </w:r>
    </w:p>
    <w:p w:rsidR="00241F10" w:rsidRPr="00241F10" w:rsidRDefault="00241F10" w:rsidP="00241F10">
      <w:pPr>
        <w:numPr>
          <w:ilvl w:val="0"/>
          <w:numId w:val="7"/>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старайтесь не обламывать кромку, без резких движений выбирайтесь на лед, заползая грудью и поочередно вытаскивая на поверхность ноги широко их расставив;</w:t>
      </w:r>
    </w:p>
    <w:p w:rsidR="00241F10" w:rsidRPr="00241F10" w:rsidRDefault="00241F10" w:rsidP="00241F10">
      <w:pPr>
        <w:numPr>
          <w:ilvl w:val="0"/>
          <w:numId w:val="7"/>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приноравливайте свое тело к наиболее широкой площади опоры;</w:t>
      </w:r>
    </w:p>
    <w:p w:rsidR="00241F10" w:rsidRPr="00241F10" w:rsidRDefault="00241F10" w:rsidP="00241F10">
      <w:pPr>
        <w:numPr>
          <w:ilvl w:val="0"/>
          <w:numId w:val="7"/>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выбравшись из полыньи, откатывайтесь, а затем ползите в ту сторону, откуда шли.</w:t>
      </w:r>
    </w:p>
    <w:p w:rsidR="00241F10" w:rsidRPr="00241F10" w:rsidRDefault="00241F10" w:rsidP="00241F10">
      <w:pPr>
        <w:numPr>
          <w:ilvl w:val="0"/>
          <w:numId w:val="7"/>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Человек провалился под лед, Вы стали очевидцем:</w:t>
      </w:r>
    </w:p>
    <w:p w:rsidR="00241F10" w:rsidRPr="00241F10" w:rsidRDefault="00241F10" w:rsidP="00241F10">
      <w:pPr>
        <w:numPr>
          <w:ilvl w:val="0"/>
          <w:numId w:val="7"/>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сообщите о случившемся по телефону 112, немедленно крикните ему, что идете на помощь;</w:t>
      </w:r>
    </w:p>
    <w:p w:rsidR="00241F10" w:rsidRPr="00241F10" w:rsidRDefault="00241F10" w:rsidP="00241F10">
      <w:pPr>
        <w:numPr>
          <w:ilvl w:val="0"/>
          <w:numId w:val="7"/>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приближайтесь к полынье ползком, широко раскинув руки;</w:t>
      </w:r>
    </w:p>
    <w:p w:rsidR="00241F10" w:rsidRPr="00241F10" w:rsidRDefault="00241F10" w:rsidP="00241F10">
      <w:pPr>
        <w:numPr>
          <w:ilvl w:val="0"/>
          <w:numId w:val="7"/>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подложите под себя лыжи, фанеру или доску, чтобы увеличить площадь опоры и ползите на них;</w:t>
      </w:r>
    </w:p>
    <w:p w:rsidR="00241F10" w:rsidRPr="00241F10" w:rsidRDefault="00241F10" w:rsidP="00241F10">
      <w:pPr>
        <w:numPr>
          <w:ilvl w:val="0"/>
          <w:numId w:val="7"/>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к самому краю полыньи подползать нельзя, иначе и сами окажитесь в воде;</w:t>
      </w:r>
    </w:p>
    <w:p w:rsidR="00241F10" w:rsidRPr="00241F10" w:rsidRDefault="00241F10" w:rsidP="00241F10">
      <w:pPr>
        <w:numPr>
          <w:ilvl w:val="0"/>
          <w:numId w:val="7"/>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ремни и шарф, любая доска, лыжи, санки помогут Вам спасти человека;</w:t>
      </w:r>
    </w:p>
    <w:p w:rsidR="00241F10" w:rsidRPr="00241F10" w:rsidRDefault="00241F10" w:rsidP="00241F10">
      <w:pPr>
        <w:numPr>
          <w:ilvl w:val="0"/>
          <w:numId w:val="7"/>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бросать связанные предметы нужно за 3-4 м до пострадавшего;</w:t>
      </w:r>
    </w:p>
    <w:p w:rsidR="00241F10" w:rsidRPr="00241F10" w:rsidRDefault="00241F10" w:rsidP="00241F10">
      <w:pPr>
        <w:numPr>
          <w:ilvl w:val="0"/>
          <w:numId w:val="7"/>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если Вы не один, то, взяв друг друга за ноги, ложитесь на лед цепочкой и двигайтесь к пролому;</w:t>
      </w:r>
    </w:p>
    <w:p w:rsidR="00241F10" w:rsidRPr="00241F10" w:rsidRDefault="00241F10" w:rsidP="00241F10">
      <w:pPr>
        <w:numPr>
          <w:ilvl w:val="0"/>
          <w:numId w:val="7"/>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действуйте решительно и быстро, пострадавший коченеет в ледяной воде, намокшая одежда тянет его в низ;</w:t>
      </w:r>
    </w:p>
    <w:p w:rsidR="00241F10" w:rsidRPr="00241F10" w:rsidRDefault="00241F10" w:rsidP="00241F10">
      <w:pPr>
        <w:numPr>
          <w:ilvl w:val="0"/>
          <w:numId w:val="7"/>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подав пострадавшему подручное средство, вытащите его на лед и ползком двигайтесь от опасной зоны.</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Оказание первой медицинской помощи пострадавшему:</w:t>
      </w:r>
    </w:p>
    <w:p w:rsidR="00241F10" w:rsidRPr="00241F10" w:rsidRDefault="00241F10" w:rsidP="00241F10">
      <w:pPr>
        <w:numPr>
          <w:ilvl w:val="0"/>
          <w:numId w:val="8"/>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с пострадавшего снимите и отожмите всю одежду, потом снова оденьте, (если нет сухой) и укутайте полиэтиленом (происходит эффект парника);</w:t>
      </w:r>
    </w:p>
    <w:p w:rsidR="00241F10" w:rsidRPr="00241F10" w:rsidRDefault="00241F10" w:rsidP="00241F10">
      <w:pPr>
        <w:numPr>
          <w:ilvl w:val="0"/>
          <w:numId w:val="8"/>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при общем охлаждении пострадавшего необходимо как можно быстрее доставить в теплое (отапливаемое) помещение, тепло укрыть, обложить грелками, напоить горячим чаем, в дальнейшем направить в медицинское учреждение;</w:t>
      </w:r>
    </w:p>
    <w:p w:rsidR="00241F10" w:rsidRPr="00241F10" w:rsidRDefault="00241F10" w:rsidP="00241F10">
      <w:pPr>
        <w:numPr>
          <w:ilvl w:val="0"/>
          <w:numId w:val="8"/>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при попадании жидкости в дыхательные пути, пострадавшему необходимо очистить полость рта, уложить животом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 растереть пострадавшего, чтобы согреть его.</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Ураганы, бури, смерчи.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lastRenderedPageBreak/>
        <w:t>Ураган – ветер огромной разрушительной силы, имеющий скорость свыше 30 м/с или 12 баллов по шкале Бофорта.</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Буря (шторм) – очень сильный, со скоростью свыше 20 м/с продолжительный ветер, вызывающий большие разрушения. Бури подразделяются на пыльные (песчаные) бури, </w:t>
      </w:r>
      <w:proofErr w:type="spellStart"/>
      <w:r w:rsidRPr="00241F10">
        <w:rPr>
          <w:rFonts w:ascii="Verdana" w:eastAsia="Times New Roman" w:hAnsi="Verdana" w:cs="Times New Roman"/>
          <w:sz w:val="18"/>
          <w:szCs w:val="18"/>
          <w:lang w:eastAsia="ru-RU"/>
        </w:rPr>
        <w:t>беспыльные</w:t>
      </w:r>
      <w:proofErr w:type="spellEnd"/>
      <w:r w:rsidRPr="00241F10">
        <w:rPr>
          <w:rFonts w:ascii="Verdana" w:eastAsia="Times New Roman" w:hAnsi="Verdana" w:cs="Times New Roman"/>
          <w:sz w:val="18"/>
          <w:szCs w:val="18"/>
          <w:lang w:eastAsia="ru-RU"/>
        </w:rPr>
        <w:t xml:space="preserve"> бури, снежные бури, шквальные бури.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Смерч (торнадо) – атмосферный вихрь, возникающий в грозовом облаке и часто распространяющийся до поверхности земли (воды). Он имеет вид столба, иногда с изогнутой осью вращения, диаметром от десятков до сотен метров с воронкообразным расширением сверху и снизу.</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Информация об угрозе ураганов и бурь </w:t>
      </w:r>
      <w:proofErr w:type="gramStart"/>
      <w:r w:rsidRPr="00241F10">
        <w:rPr>
          <w:rFonts w:ascii="Verdana" w:eastAsia="Times New Roman" w:hAnsi="Verdana" w:cs="Times New Roman"/>
          <w:sz w:val="18"/>
          <w:szCs w:val="18"/>
          <w:lang w:eastAsia="ru-RU"/>
        </w:rPr>
        <w:t>осуществляется заблаговременно от ЕДДС района доводится</w:t>
      </w:r>
      <w:proofErr w:type="gramEnd"/>
      <w:r w:rsidRPr="00241F10">
        <w:rPr>
          <w:rFonts w:ascii="Verdana" w:eastAsia="Times New Roman" w:hAnsi="Verdana" w:cs="Times New Roman"/>
          <w:sz w:val="18"/>
          <w:szCs w:val="18"/>
          <w:lang w:eastAsia="ru-RU"/>
        </w:rPr>
        <w:t xml:space="preserve"> до глав сельских поселений, с учетом предоставления населению достаточного времени на подготовку и занятие выбранных мест защиты. Она несет сведения о времени подхода и конкретных правилах поведения людей, характерных для складывающейся ситуации. Население также ориентируется о возможности возникновения и действий смерчей.</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Сигнал оповещения об угрозе ураганов, бурь и смерчей подается сиреной и дублируется речевым сообщением на подвижных системах оповещения, а также местные радиовещательные станции и телевидение.</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С получением сигнала население приступает к работам по повышению устойчивости зданий, сооружений и других мест расположения людей, предотвращению пожаров и созданию необходимых запасов.</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С наветренной стороны зданий плотно закрываются окна, двери, чердачные люки и вентиляционные отверстия. Стекла окон оклеиваются, окна и витрины защищаются ставнями или щитами. С целью уравнивания внутреннего давления двери и окна с подветренной стороны зданий открываются. С балконов и лоджий убирается все, что может быть сброшено ураганом.</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В домашних условиях жильцы должны проверить размещение и состояние </w:t>
      </w:r>
      <w:proofErr w:type="spellStart"/>
      <w:r w:rsidRPr="00241F10">
        <w:rPr>
          <w:rFonts w:ascii="Verdana" w:eastAsia="Times New Roman" w:hAnsi="Verdana" w:cs="Times New Roman"/>
          <w:sz w:val="18"/>
          <w:szCs w:val="18"/>
          <w:lang w:eastAsia="ru-RU"/>
        </w:rPr>
        <w:t>электровыключателей</w:t>
      </w:r>
      <w:proofErr w:type="spellEnd"/>
      <w:r w:rsidRPr="00241F10">
        <w:rPr>
          <w:rFonts w:ascii="Verdana" w:eastAsia="Times New Roman" w:hAnsi="Verdana" w:cs="Times New Roman"/>
          <w:sz w:val="18"/>
          <w:szCs w:val="18"/>
          <w:lang w:eastAsia="ru-RU"/>
        </w:rPr>
        <w:t>, газовых и водопроводных магистральных кранов и, в случае необходимости, уметь ими пользоваться. Всех взрослых членов семьи необходимо научить правилам оказания первой помощи при травмах и контузии.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С получением информации о непосредственном приближении урагана или сильной бури жители населенных пунктов занимают ранее подготовленные места в зданиях или укрытиях, а в случае действия смерчей – только подвальные помещения и подземные сооружения.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Находясь в здании, следует остерегаться ранений осколками оконного стекла. При сильных порывах ветра необходимо отойти от окон и занять место в нишах стен, дверных проемах или стать вплотную к стене. Для защиты рекомендуется также использовать встроенные шкаф, прочную мебель и матрасы.</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При вынужденном пребывании под открытым небом необходимо находиться в отдалении от зданий и занимать для защиты овраги, ямы, рвы, канавы, кюветы дорог. При этом нужно лечь на дно укрытия и плотно прижаться к земле. Такие действия значительно </w:t>
      </w:r>
      <w:proofErr w:type="gramStart"/>
      <w:r w:rsidRPr="00241F10">
        <w:rPr>
          <w:rFonts w:ascii="Verdana" w:eastAsia="Times New Roman" w:hAnsi="Verdana" w:cs="Times New Roman"/>
          <w:sz w:val="18"/>
          <w:szCs w:val="18"/>
          <w:lang w:eastAsia="ru-RU"/>
        </w:rPr>
        <w:t>снижают число травм</w:t>
      </w:r>
      <w:proofErr w:type="gramEnd"/>
      <w:r w:rsidRPr="00241F10">
        <w:rPr>
          <w:rFonts w:ascii="Verdana" w:eastAsia="Times New Roman" w:hAnsi="Verdana" w:cs="Times New Roman"/>
          <w:sz w:val="18"/>
          <w:szCs w:val="18"/>
          <w:lang w:eastAsia="ru-RU"/>
        </w:rPr>
        <w:t>, наносящихся метательным действием ураганов и бурь, а также полностью обеспечивают защиту от летящих осколков стекла, шифера, черепицы, кирпича и различных предметов. Следует также избегать нахождения на мостах, трубопроводах, в местах непосредственной близости от объектов, имеющих химически опасные и легковоспламеняющиеся вещества (химические, нефтеперегонные заводы и базы хранения).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При сопровождении ураганов и бурь грозой следует избегать ситуаций, при которых возрастает вероятность поражения электрическими разрядами. Поэтому во время ураганов и бурь нельзя укрываться под отдельно стоящими деревьями, столбами и мачтами, близко подходить к опорам линий электропередачи.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lastRenderedPageBreak/>
        <w:t>В ходе и после урагана или бури не рекомендуется заходить в поврежденные здания, а при необходимости, это следует делать с осторожностью, убедившись в отсутствии значительных повреждений лестниц, перекрытий и стен, очагов пожара, утечек газа, порыва электропроводов.</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Во время снежных и пыльных бурь покидать помещения разрешается в исключительных случаях и только в составе группы. При этом в обязательном порядке сообщается родственникам или соседям маршрут движения и время возвращения. В таких условиях допускается использование заранее подготовленных автомобилей, способных двигаться при снежных заносах  и гололедице. Передвигаться следует только по основным дорогам. В случае потери ориентации отходить от машины за пределы видимости не рекомендуется. При невозможности дальнейшего движения следует обозначить стоянку, полностью закрыть жалюзи и укрыть двигатель со стороны радиатора. Необходимо периодически прогревать двигатель и разгребать снег (песок) вокруг машины.</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При получении информации о приближении смерча или обнаружении его по внешним признакам следует покинуть все виды транспорта и укрыться в ближайшем подвале, убежище, овраге или лечь на дно любого углубления и прижаться к земле. При выборе места защиты от смерча следует помнить, что это природное явление часто сопровождается выпадением интенсивных ливневых осадков и крупного града. В таких случаях нужно принимать меры защиты и от поражения этими гидрометеорологическими явлениями.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Лесные пожары.</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Основной причиной лесных пожаров является безответственное поведение людей, которые не проявляют в лесу должной осторожности при пользовании огнем, нарушают правила пожарной безопасности.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Лица, виновные в нарушении правил пожарной безопасности в лесах, в зависимости от характера нарушений и их последствий, несут ответственность в дисциплинарном, административном или уголовном порядке.</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В пожароопасный сезон в лесу запрещается:</w:t>
      </w:r>
    </w:p>
    <w:p w:rsidR="00241F10" w:rsidRPr="00241F10" w:rsidRDefault="00241F10" w:rsidP="00241F10">
      <w:pPr>
        <w:numPr>
          <w:ilvl w:val="0"/>
          <w:numId w:val="9"/>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бросать горящие спички, окурки и вытряхивать из курительных трубок горячую золу;</w:t>
      </w:r>
    </w:p>
    <w:p w:rsidR="00241F10" w:rsidRPr="00241F10" w:rsidRDefault="00241F10" w:rsidP="00241F10">
      <w:pPr>
        <w:numPr>
          <w:ilvl w:val="0"/>
          <w:numId w:val="9"/>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употреблять при охоте пыжи из легковоспламеняющихся или тлеющих материалов;</w:t>
      </w:r>
    </w:p>
    <w:p w:rsidR="00241F10" w:rsidRPr="00241F10" w:rsidRDefault="00241F10" w:rsidP="00241F10">
      <w:pPr>
        <w:numPr>
          <w:ilvl w:val="0"/>
          <w:numId w:val="9"/>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оставлять в лесу (кроме специально отведенных мест) промасленный или пропитанный бензином, керосином и иными горючими веществами обтирочный материал;</w:t>
      </w:r>
    </w:p>
    <w:p w:rsidR="00241F10" w:rsidRPr="00241F10" w:rsidRDefault="00241F10" w:rsidP="00241F10">
      <w:pPr>
        <w:numPr>
          <w:ilvl w:val="0"/>
          <w:numId w:val="9"/>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заправлять горючим топливные баки работающих двигателей внутреннего сгорания, использовать машины с неисправной системой питания двигателя горючим, а также курить или пользоваться открытым огнем вблизи машин, заправляемых горючим;</w:t>
      </w:r>
    </w:p>
    <w:p w:rsidR="00241F10" w:rsidRPr="00241F10" w:rsidRDefault="00241F10" w:rsidP="00241F10">
      <w:pPr>
        <w:numPr>
          <w:ilvl w:val="0"/>
          <w:numId w:val="9"/>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оставлять на освещенной солнцем лесной поляне бутылки или осколки стекла, так как, фокусируя лучи, они способны сработать как зажигательные линзы;</w:t>
      </w:r>
    </w:p>
    <w:p w:rsidR="00241F10" w:rsidRPr="00241F10" w:rsidRDefault="00241F10" w:rsidP="00241F10">
      <w:pPr>
        <w:numPr>
          <w:ilvl w:val="0"/>
          <w:numId w:val="9"/>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выжигать траву под деревьями, на лесных полянах, прогалинах и лугах, а также стерню на полянах, расположенных в лесу;</w:t>
      </w:r>
    </w:p>
    <w:p w:rsidR="00241F10" w:rsidRPr="00241F10" w:rsidRDefault="00241F10" w:rsidP="00241F10">
      <w:pPr>
        <w:numPr>
          <w:ilvl w:val="0"/>
          <w:numId w:val="9"/>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 xml:space="preserve">разводить костры в хвойных молодняках, торфяниках, лесосеках с порубочными остатками и заготовленной древесиной, в местах с подсохшей травой, под кронами деревьев, а также на участках поврежденного леса (ветровал, бурелом) и старых </w:t>
      </w:r>
      <w:proofErr w:type="spellStart"/>
      <w:r w:rsidRPr="00241F10">
        <w:rPr>
          <w:rFonts w:ascii="Verdana" w:eastAsia="Times New Roman" w:hAnsi="Verdana" w:cs="Times New Roman"/>
          <w:color w:val="164469"/>
          <w:sz w:val="18"/>
          <w:szCs w:val="18"/>
          <w:lang w:eastAsia="ru-RU"/>
        </w:rPr>
        <w:t>горельниках</w:t>
      </w:r>
      <w:proofErr w:type="spellEnd"/>
      <w:r w:rsidRPr="00241F10">
        <w:rPr>
          <w:rFonts w:ascii="Verdana" w:eastAsia="Times New Roman" w:hAnsi="Verdana" w:cs="Times New Roman"/>
          <w:color w:val="164469"/>
          <w:sz w:val="18"/>
          <w:szCs w:val="18"/>
          <w:lang w:eastAsia="ru-RU"/>
        </w:rPr>
        <w:t>.</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При возникновении лесных и торфяных пожаров, к их тушению активно привлекаются специальные подразделения лесной охраны и местное население.</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Перед началом работ все граждане должны быть подробно ознакомлены с требованиями безопасности и с существующим порядком тушения лесных пожаров. Люди, предназначенные для работы непосредственно на кромке огня, снабжаются спецодеждой, касками, </w:t>
      </w:r>
      <w:proofErr w:type="spellStart"/>
      <w:r w:rsidRPr="00241F10">
        <w:rPr>
          <w:rFonts w:ascii="Verdana" w:eastAsia="Times New Roman" w:hAnsi="Verdana" w:cs="Times New Roman"/>
          <w:sz w:val="18"/>
          <w:szCs w:val="18"/>
          <w:lang w:eastAsia="ru-RU"/>
        </w:rPr>
        <w:t>противодымными</w:t>
      </w:r>
      <w:proofErr w:type="spellEnd"/>
      <w:r w:rsidRPr="00241F10">
        <w:rPr>
          <w:rFonts w:ascii="Verdana" w:eastAsia="Times New Roman" w:hAnsi="Verdana" w:cs="Times New Roman"/>
          <w:sz w:val="18"/>
          <w:szCs w:val="18"/>
          <w:lang w:eastAsia="ru-RU"/>
        </w:rPr>
        <w:t xml:space="preserve"> масками и противогазами.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При отсутствии специальных средств защиты от окиси углерода и недостатке изолирующих противогазов в целях предупреждения поражения людей необходимо сократить срок работы в </w:t>
      </w:r>
      <w:r w:rsidRPr="00241F10">
        <w:rPr>
          <w:rFonts w:ascii="Verdana" w:eastAsia="Times New Roman" w:hAnsi="Verdana" w:cs="Times New Roman"/>
          <w:sz w:val="18"/>
          <w:szCs w:val="18"/>
          <w:lang w:eastAsia="ru-RU"/>
        </w:rPr>
        <w:lastRenderedPageBreak/>
        <w:t>местах с высокой загазованностью воздуха и предоставлять отдых в чистых от дыма местах. Если видимость в зоне задымления меньше 10 метров, то входить в эту зону не следует, так как это представляет опасность.</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Все, кто участвует в тушении пожара, до начала работ должен знать места укрытия от огня и пути подхода к ним. В случае опасности участники тушения пожара предупреждаются установленными для этого звуковыми сигналами.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В каждой группе населения, участвующей в работах по тушению пожара, должен быть назначен проводник, хорошо знающий местность, а также выделен наблюдатель, следящий за направлением распространения огня и падающими деревьями. В случае угрозы окружения людей огнем проводник обязан вывести их в безопасное место. Выходить из зоны лесного пожара нужно в наветренную сторону, используя открытые пространства – поляны, просеки, дороги, реки. При необходимости прохода через зону горения следует задержать дыхание, чтобы при вдохе не обжечь дыхательные пути. Загоревшуюся одежду необходимо тушить водой или набрасыванием брезента, других материалов.</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Особую опасность </w:t>
      </w:r>
      <w:proofErr w:type="gramStart"/>
      <w:r w:rsidRPr="00241F10">
        <w:rPr>
          <w:rFonts w:ascii="Verdana" w:eastAsia="Times New Roman" w:hAnsi="Verdana" w:cs="Times New Roman"/>
          <w:sz w:val="18"/>
          <w:szCs w:val="18"/>
          <w:lang w:eastAsia="ru-RU"/>
        </w:rPr>
        <w:t>для</w:t>
      </w:r>
      <w:proofErr w:type="gramEnd"/>
      <w:r w:rsidRPr="00241F10">
        <w:rPr>
          <w:rFonts w:ascii="Verdana" w:eastAsia="Times New Roman" w:hAnsi="Verdana" w:cs="Times New Roman"/>
          <w:sz w:val="18"/>
          <w:szCs w:val="18"/>
          <w:lang w:eastAsia="ru-RU"/>
        </w:rPr>
        <w:t xml:space="preserve"> работающих представляют падающие деревья, подгоревшие у корней. Поэтому переходить через объявленные границы и изолирующие канавы в сторону пожара запрещается.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Тушение подземных пожаров требует особой осторожности. Кромка такого пожара не всегда заметна, и можно провалиться в выгоревшую яму, в горящий торф. Во избежание несчастных случаев продвигаться по торфяному полю нужно только группами. Причем возглавляющий группу должен постоянно прощупывать шестом торфяной грунт по направлению движения.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Серьезную опасность представляют неожиданный прорыв огня из очага пожара в подземных слоях торфа и переброска искр </w:t>
      </w:r>
      <w:proofErr w:type="gramStart"/>
      <w:r w:rsidRPr="00241F10">
        <w:rPr>
          <w:rFonts w:ascii="Verdana" w:eastAsia="Times New Roman" w:hAnsi="Verdana" w:cs="Times New Roman"/>
          <w:sz w:val="18"/>
          <w:szCs w:val="18"/>
          <w:lang w:eastAsia="ru-RU"/>
        </w:rPr>
        <w:t>через</w:t>
      </w:r>
      <w:proofErr w:type="gramEnd"/>
      <w:r w:rsidRPr="00241F10">
        <w:rPr>
          <w:rFonts w:ascii="Verdana" w:eastAsia="Times New Roman" w:hAnsi="Verdana" w:cs="Times New Roman"/>
          <w:sz w:val="18"/>
          <w:szCs w:val="18"/>
          <w:lang w:eastAsia="ru-RU"/>
        </w:rPr>
        <w:t xml:space="preserve"> работающих, что может привести к образованию новых очагов пожара.</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Запрещается устраивать ночлег в зоне действующего пожара. Место отдыха и ночлега должно располагаться не ближе 400 метров от локализованной части пожара и ограждаться минерализованными полосами шириной не менее двух метров. При этом должны быть предусмотрены соответствующие меры предосторожности на случай внезапного приближения огня.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Успешная борьба с массовыми лесными и торфяными пожарами во многом зависит от смелых, инициативных действий всех граждан, принимающих участие в тушении, их предусмотрительности и осторожности, твердых знаний и соблюдения требований безопасности.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Лесные и торфяные пожары создают угрозу жизни и имуществу населения, проживающего в районах, охваченных этими пожарами.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Жители района, в котором возникли лесные или торфяные пожары, оповещаются о факте возникновении пожара, направлении его движения и опасности распространения на жилой сектор и другие объекты.</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При угрозе приближения фронта пожара к населенному пункту или отдельным домам обитатели этого населенного пункта или домов, независимо от централизованно предпринимаемых усилий или во взаимодействии с ними, должны осуществлять меры по предупреждению возгорания строений.</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Для этого увеличиваются противопожарные барьеры между лесом и границами застройки путем вырубки деревьев и кустарника, устраиваются широкие минерализованные полосы вокруг поселков и отдельных строений, создаются запасы воды и песка. При угрозе большого задымления населению необходимо использовать марлевые повязки. Одновременно подготавливается к эвакуации или складируется в безопасных местах имущество, готовится к выводу или выводится из угрожаемой зоны домашний скот. Имущество может быть сохранено в </w:t>
      </w:r>
      <w:r w:rsidRPr="00241F10">
        <w:rPr>
          <w:rFonts w:ascii="Verdana" w:eastAsia="Times New Roman" w:hAnsi="Verdana" w:cs="Times New Roman"/>
          <w:sz w:val="18"/>
          <w:szCs w:val="18"/>
          <w:lang w:eastAsia="ru-RU"/>
        </w:rPr>
        <w:lastRenderedPageBreak/>
        <w:t>каменных, не горючих конструкциях, строениях, в защищенных от возгорания землянках и просто в засыпанных сверху грунтом земляных ямах.</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В случае приближения огня непосредственно к строениям и увеличения угрозы массового пожара в населенном пункте при наличии свободных путей производится эвакуация нетрудоспособного населения – стариков, инвалидов, больных, беременных женщин, детей.</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На случай общей эвакуации жители готовятся к ней путем заблаговременного сбора наиболее ценных и необходимых вещей, документов, подготовки личных транспортных средств. В этот период они должны получить информацию о способах эвакуации, местах сбора и возможных маршрутах движения.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Защита строений от возгорания производится путем непрерывного наблюдения за горящими фрагментами и искрами, летящими с них, немедленного подавления отдельных </w:t>
      </w:r>
      <w:proofErr w:type="spellStart"/>
      <w:r w:rsidRPr="00241F10">
        <w:rPr>
          <w:rFonts w:ascii="Verdana" w:eastAsia="Times New Roman" w:hAnsi="Verdana" w:cs="Times New Roman"/>
          <w:sz w:val="18"/>
          <w:szCs w:val="18"/>
          <w:lang w:eastAsia="ru-RU"/>
        </w:rPr>
        <w:t>возгараний</w:t>
      </w:r>
      <w:proofErr w:type="spellEnd"/>
      <w:r w:rsidRPr="00241F10">
        <w:rPr>
          <w:rFonts w:ascii="Verdana" w:eastAsia="Times New Roman" w:hAnsi="Verdana" w:cs="Times New Roman"/>
          <w:sz w:val="18"/>
          <w:szCs w:val="18"/>
          <w:lang w:eastAsia="ru-RU"/>
        </w:rPr>
        <w:t xml:space="preserve"> на постройках водой, песком, другими средствами и способами огнетушения.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В случае угрозы жизни населения от массовых пожаров в населенных пунктах организуется его эвакуация (вывод или вывоз) в безопасные места.</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Инфекционные болезни.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proofErr w:type="gramStart"/>
      <w:r w:rsidRPr="00241F10">
        <w:rPr>
          <w:rFonts w:ascii="Verdana" w:eastAsia="Times New Roman" w:hAnsi="Verdana" w:cs="Times New Roman"/>
          <w:sz w:val="18"/>
          <w:szCs w:val="18"/>
          <w:lang w:eastAsia="ru-RU"/>
        </w:rPr>
        <w:t>Инфекционные болезни – болезни, возникающие вследствие внедрения в макро организмы (человек, животное, растение) живого специфического возбудителя инфекции (бактерии, вируса, гриба и др.)</w:t>
      </w:r>
      <w:proofErr w:type="gramEnd"/>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Источником возбудителя инфекции является организм (больной человек, животное, растение), в котором возбудитель инфекционной болезни не только сохраняется, размножается, но и выделяется из него во внешнюю среду или непосредственно передается другому восприимчивому человеку, животному, растению.</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Путями передачи и распространения возбудителя инфекции являются:</w:t>
      </w:r>
    </w:p>
    <w:p w:rsidR="00241F10" w:rsidRPr="00241F10" w:rsidRDefault="00241F10" w:rsidP="00241F10">
      <w:pPr>
        <w:numPr>
          <w:ilvl w:val="0"/>
          <w:numId w:val="10"/>
        </w:numPr>
        <w:spacing w:after="0" w:line="270" w:lineRule="atLeast"/>
        <w:ind w:left="360"/>
        <w:jc w:val="both"/>
        <w:rPr>
          <w:rFonts w:ascii="Verdana" w:eastAsia="Times New Roman" w:hAnsi="Verdana" w:cs="Times New Roman"/>
          <w:color w:val="164469"/>
          <w:sz w:val="18"/>
          <w:szCs w:val="18"/>
          <w:lang w:eastAsia="ru-RU"/>
        </w:rPr>
      </w:pPr>
      <w:proofErr w:type="gramStart"/>
      <w:r w:rsidRPr="00241F10">
        <w:rPr>
          <w:rFonts w:ascii="Verdana" w:eastAsia="Times New Roman" w:hAnsi="Verdana" w:cs="Times New Roman"/>
          <w:color w:val="164469"/>
          <w:sz w:val="18"/>
          <w:szCs w:val="18"/>
          <w:lang w:eastAsia="ru-RU"/>
        </w:rPr>
        <w:t>воздушно-капельный</w:t>
      </w:r>
      <w:proofErr w:type="gramEnd"/>
      <w:r w:rsidRPr="00241F10">
        <w:rPr>
          <w:rFonts w:ascii="Verdana" w:eastAsia="Times New Roman" w:hAnsi="Verdana" w:cs="Times New Roman"/>
          <w:color w:val="164469"/>
          <w:sz w:val="18"/>
          <w:szCs w:val="18"/>
          <w:lang w:eastAsia="ru-RU"/>
        </w:rPr>
        <w:t xml:space="preserve"> (через органы дыхания);</w:t>
      </w:r>
    </w:p>
    <w:p w:rsidR="00241F10" w:rsidRPr="00241F10" w:rsidRDefault="00241F10" w:rsidP="00241F10">
      <w:pPr>
        <w:numPr>
          <w:ilvl w:val="0"/>
          <w:numId w:val="10"/>
        </w:numPr>
        <w:spacing w:after="0" w:line="270" w:lineRule="atLeast"/>
        <w:ind w:left="360"/>
        <w:jc w:val="both"/>
        <w:rPr>
          <w:rFonts w:ascii="Verdana" w:eastAsia="Times New Roman" w:hAnsi="Verdana" w:cs="Times New Roman"/>
          <w:color w:val="164469"/>
          <w:sz w:val="18"/>
          <w:szCs w:val="18"/>
          <w:lang w:eastAsia="ru-RU"/>
        </w:rPr>
      </w:pPr>
      <w:proofErr w:type="gramStart"/>
      <w:r w:rsidRPr="00241F10">
        <w:rPr>
          <w:rFonts w:ascii="Verdana" w:eastAsia="Times New Roman" w:hAnsi="Verdana" w:cs="Times New Roman"/>
          <w:color w:val="164469"/>
          <w:sz w:val="18"/>
          <w:szCs w:val="18"/>
          <w:lang w:eastAsia="ru-RU"/>
        </w:rPr>
        <w:t>водно-пищевой (через пищеварительный тракт);</w:t>
      </w:r>
      <w:proofErr w:type="gramEnd"/>
    </w:p>
    <w:p w:rsidR="00241F10" w:rsidRPr="00241F10" w:rsidRDefault="00241F10" w:rsidP="00241F10">
      <w:pPr>
        <w:numPr>
          <w:ilvl w:val="0"/>
          <w:numId w:val="10"/>
        </w:numPr>
        <w:spacing w:after="0" w:line="270" w:lineRule="atLeast"/>
        <w:ind w:left="360"/>
        <w:jc w:val="both"/>
        <w:rPr>
          <w:rFonts w:ascii="Verdana" w:eastAsia="Times New Roman" w:hAnsi="Verdana" w:cs="Times New Roman"/>
          <w:color w:val="164469"/>
          <w:sz w:val="18"/>
          <w:szCs w:val="18"/>
          <w:lang w:eastAsia="ru-RU"/>
        </w:rPr>
      </w:pPr>
      <w:proofErr w:type="gramStart"/>
      <w:r w:rsidRPr="00241F10">
        <w:rPr>
          <w:rFonts w:ascii="Verdana" w:eastAsia="Times New Roman" w:hAnsi="Verdana" w:cs="Times New Roman"/>
          <w:color w:val="164469"/>
          <w:sz w:val="18"/>
          <w:szCs w:val="18"/>
          <w:lang w:eastAsia="ru-RU"/>
        </w:rPr>
        <w:t>контактный</w:t>
      </w:r>
      <w:proofErr w:type="gramEnd"/>
      <w:r w:rsidRPr="00241F10">
        <w:rPr>
          <w:rFonts w:ascii="Verdana" w:eastAsia="Times New Roman" w:hAnsi="Verdana" w:cs="Times New Roman"/>
          <w:color w:val="164469"/>
          <w:sz w:val="18"/>
          <w:szCs w:val="18"/>
          <w:lang w:eastAsia="ru-RU"/>
        </w:rPr>
        <w:t xml:space="preserve"> (через кожу и слизистые оболочки);</w:t>
      </w:r>
    </w:p>
    <w:p w:rsidR="00241F10" w:rsidRPr="00241F10" w:rsidRDefault="00241F10" w:rsidP="00241F10">
      <w:pPr>
        <w:numPr>
          <w:ilvl w:val="0"/>
          <w:numId w:val="10"/>
        </w:numPr>
        <w:spacing w:after="0" w:line="270" w:lineRule="atLeast"/>
        <w:ind w:left="360"/>
        <w:jc w:val="both"/>
        <w:rPr>
          <w:rFonts w:ascii="Verdana" w:eastAsia="Times New Roman" w:hAnsi="Verdana" w:cs="Times New Roman"/>
          <w:color w:val="164469"/>
          <w:sz w:val="18"/>
          <w:szCs w:val="18"/>
          <w:lang w:eastAsia="ru-RU"/>
        </w:rPr>
      </w:pPr>
      <w:proofErr w:type="gramStart"/>
      <w:r w:rsidRPr="00241F10">
        <w:rPr>
          <w:rFonts w:ascii="Verdana" w:eastAsia="Times New Roman" w:hAnsi="Verdana" w:cs="Times New Roman"/>
          <w:color w:val="164469"/>
          <w:sz w:val="18"/>
          <w:szCs w:val="18"/>
          <w:lang w:eastAsia="ru-RU"/>
        </w:rPr>
        <w:t>трансмиссивный</w:t>
      </w:r>
      <w:proofErr w:type="gramEnd"/>
      <w:r w:rsidRPr="00241F10">
        <w:rPr>
          <w:rFonts w:ascii="Verdana" w:eastAsia="Times New Roman" w:hAnsi="Verdana" w:cs="Times New Roman"/>
          <w:color w:val="164469"/>
          <w:sz w:val="18"/>
          <w:szCs w:val="18"/>
          <w:lang w:eastAsia="ru-RU"/>
        </w:rPr>
        <w:t xml:space="preserve"> (через кровососущих насекомых, клещей и др.).</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Куда необходимо обращаться при возникновении инфекционных болезней:</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человека – на станцию скорой медицинской помощи по телефону 03, 030, 003  в единую дежурно-диспетчерскую службу города (района) 112,</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животных – в ветеринарную лабораторию и в единую дежурно-диспетчерскую службу района;</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растений – в единую дежурно-диспетчерскую службу района.</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u w:val="single"/>
          <w:lang w:eastAsia="ru-RU"/>
        </w:rPr>
        <w:t>Профилактика</w:t>
      </w:r>
      <w:r w:rsidRPr="00241F10">
        <w:rPr>
          <w:rFonts w:ascii="Verdana" w:eastAsia="Times New Roman" w:hAnsi="Verdana" w:cs="Times New Roman"/>
          <w:sz w:val="18"/>
          <w:szCs w:val="18"/>
          <w:lang w:eastAsia="ru-RU"/>
        </w:rPr>
        <w:t> – комплекс мероприятий, направленных на предупреждение заноса и распространения инфекционной болезни. Профилактика проводится по трем основным направлениям:</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мероприятия по устранению источника инфекции;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меры по выключению (разрыву) путей передачи возбудителя инфекции;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меры по повышению невосприимчивости людей и животных (проведение иммунизации).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u w:val="single"/>
          <w:lang w:eastAsia="ru-RU"/>
        </w:rPr>
        <w:t>Дезинфекция</w:t>
      </w:r>
      <w:r w:rsidRPr="00241F10">
        <w:rPr>
          <w:rFonts w:ascii="Verdana" w:eastAsia="Times New Roman" w:hAnsi="Verdana" w:cs="Times New Roman"/>
          <w:sz w:val="18"/>
          <w:szCs w:val="18"/>
          <w:lang w:eastAsia="ru-RU"/>
        </w:rPr>
        <w:t xml:space="preserve"> – уничтожение возбудителя инфекции в объектах внешней среды (помещения, территории, предметы ухода, а также на кожных покровах людей и животных). Различают дезинфекцию профилактическую и вынужденную. </w:t>
      </w:r>
      <w:proofErr w:type="gramStart"/>
      <w:r w:rsidRPr="00241F10">
        <w:rPr>
          <w:rFonts w:ascii="Verdana" w:eastAsia="Times New Roman" w:hAnsi="Verdana" w:cs="Times New Roman"/>
          <w:sz w:val="18"/>
          <w:szCs w:val="18"/>
          <w:lang w:eastAsia="ru-RU"/>
        </w:rPr>
        <w:t>Последняя, в свою очередь, может быть текущей и заключительной.</w:t>
      </w:r>
      <w:proofErr w:type="gramEnd"/>
      <w:r w:rsidRPr="00241F10">
        <w:rPr>
          <w:rFonts w:ascii="Verdana" w:eastAsia="Times New Roman" w:hAnsi="Verdana" w:cs="Times New Roman"/>
          <w:sz w:val="18"/>
          <w:szCs w:val="18"/>
          <w:lang w:eastAsia="ru-RU"/>
        </w:rPr>
        <w:t xml:space="preserve">  Дезинфекция – обязательная мера в профилактике и ликвидации </w:t>
      </w:r>
      <w:r w:rsidRPr="00241F10">
        <w:rPr>
          <w:rFonts w:ascii="Verdana" w:eastAsia="Times New Roman" w:hAnsi="Verdana" w:cs="Times New Roman"/>
          <w:sz w:val="18"/>
          <w:szCs w:val="18"/>
          <w:lang w:eastAsia="ru-RU"/>
        </w:rPr>
        <w:lastRenderedPageBreak/>
        <w:t>любой инфекционной болезни. В систему мер по дезинфекции входят дезинсекция и дератизация.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u w:val="single"/>
          <w:lang w:eastAsia="ru-RU"/>
        </w:rPr>
        <w:t>Дезинсекция</w:t>
      </w:r>
      <w:r w:rsidRPr="00241F10">
        <w:rPr>
          <w:rFonts w:ascii="Verdana" w:eastAsia="Times New Roman" w:hAnsi="Verdana" w:cs="Times New Roman"/>
          <w:sz w:val="18"/>
          <w:szCs w:val="18"/>
          <w:lang w:eastAsia="ru-RU"/>
        </w:rPr>
        <w:t> – уничтожение во внешней среде вредоносных насекомых.</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u w:val="single"/>
          <w:lang w:eastAsia="ru-RU"/>
        </w:rPr>
        <w:t>Дератизация</w:t>
      </w:r>
      <w:r w:rsidRPr="00241F10">
        <w:rPr>
          <w:rFonts w:ascii="Verdana" w:eastAsia="Times New Roman" w:hAnsi="Verdana" w:cs="Times New Roman"/>
          <w:sz w:val="18"/>
          <w:szCs w:val="18"/>
          <w:lang w:eastAsia="ru-RU"/>
        </w:rPr>
        <w:t> – уничтожение грызунов.</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u w:val="single"/>
          <w:lang w:eastAsia="ru-RU"/>
        </w:rPr>
        <w:t>Противоэпидемические (противоэпизоотические) и санитарно-гигиенические мероприятия</w:t>
      </w:r>
      <w:r w:rsidRPr="00241F10">
        <w:rPr>
          <w:rFonts w:ascii="Verdana" w:eastAsia="Times New Roman" w:hAnsi="Verdana" w:cs="Times New Roman"/>
          <w:sz w:val="18"/>
          <w:szCs w:val="18"/>
          <w:lang w:eastAsia="ru-RU"/>
        </w:rPr>
        <w:t> в очаге бактериального заражения включают:</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раннее выявление больных и подозрительных по заболеванию, их изоляцию, госпитализацию и лечение;</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санитарную обработку людей (животных);</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дезинфекцию одежды, обуви, предметов ухода и т.д.;</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дезинфекцию территории, сооружений, транспорта, жилых и общественных помещений и т.д.;</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установление противоэпидемического режима работы лечебно-профилактических и других медицинских учреждений;</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обеззараживание пищевых отходов, сточных вод и продуктов жизнедеятельности больных и здоровых индивидуумов;</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санитарный надзор за соответствующим режимом работы предприятий жизнеобеспечения, промышленности и транспорта;</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строгое соблюдение санитарно-гигиенических норм и правил, в том числе тщательное мытье рук с мылом и дезинфицирующими средствами, употребление только кипяченой воды, прием пищи в строго определенных местах, использование защитной одежды (средств индивидуальной защиты);</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проведение санитарно-просветительной работы среди населения с использованием средств массовой информации.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Организация и проведение режимных карантинных мероприятий</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Главной задачей карантина является недопущение распространения инфекции как внутри очага, так и за его пределами.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Изоляцию </w:t>
      </w:r>
      <w:proofErr w:type="spellStart"/>
      <w:r w:rsidRPr="00241F10">
        <w:rPr>
          <w:rFonts w:ascii="Verdana" w:eastAsia="Times New Roman" w:hAnsi="Verdana" w:cs="Times New Roman"/>
          <w:sz w:val="18"/>
          <w:szCs w:val="18"/>
          <w:lang w:eastAsia="ru-RU"/>
        </w:rPr>
        <w:t>карантинизированного</w:t>
      </w:r>
      <w:proofErr w:type="spellEnd"/>
      <w:r w:rsidRPr="00241F10">
        <w:rPr>
          <w:rFonts w:ascii="Verdana" w:eastAsia="Times New Roman" w:hAnsi="Verdana" w:cs="Times New Roman"/>
          <w:sz w:val="18"/>
          <w:szCs w:val="18"/>
          <w:lang w:eastAsia="ru-RU"/>
        </w:rPr>
        <w:t xml:space="preserve"> очага организует местная администрация, путем выставления постов охраны на всех дорогах и путях возможного движения людей и транспорта, по границе города, населенного пункта или другой административной территории, совпадающей с границей очага зараженной карантинной зоны. Одновременно, между постами организуется круглосуточное патрулирование, а на второстепенных проселочных дорогах (тропах) устанавливают ограничительные знаки, запрещающие проход граждан и проезд транспорта.</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Сразу же после введения карантина организуется сбор и обсервация лиц, нуждающихся в организованном выезде из очага. </w:t>
      </w:r>
      <w:proofErr w:type="spellStart"/>
      <w:r w:rsidRPr="00241F10">
        <w:rPr>
          <w:rFonts w:ascii="Verdana" w:eastAsia="Times New Roman" w:hAnsi="Verdana" w:cs="Times New Roman"/>
          <w:sz w:val="18"/>
          <w:szCs w:val="18"/>
          <w:lang w:eastAsia="ru-RU"/>
        </w:rPr>
        <w:t>Обсерваторы</w:t>
      </w:r>
      <w:proofErr w:type="spellEnd"/>
      <w:r w:rsidRPr="00241F10">
        <w:rPr>
          <w:rFonts w:ascii="Verdana" w:eastAsia="Times New Roman" w:hAnsi="Verdana" w:cs="Times New Roman"/>
          <w:sz w:val="18"/>
          <w:szCs w:val="18"/>
          <w:lang w:eastAsia="ru-RU"/>
        </w:rPr>
        <w:t xml:space="preserve"> развертываются в заранее намеченных общественных зданиях. Кроме того, обсервации по месту жительства или в пути следования подлежат пассажиры, выехавшие из очага на всех видах транспорта до введения карантина. На смежных с очагом или зоной карантина административных территориях вводится режим обсервации в первую очередь с целью предупредить завоз и распространение инфекции путем активного выявления и изоляции лиц, прибывших из зоны карантина в результате нарушения карантинного режима.</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Одновременно в очагах устанавливаются единые правила поведения населения и работы транспорта. Для магазинов и предприятий общественного питания вводится специальный режим работы в зависимости от складывающейся эпидемической обстановки. Организуется охрана инфекционных больниц и </w:t>
      </w:r>
      <w:proofErr w:type="spellStart"/>
      <w:r w:rsidRPr="00241F10">
        <w:rPr>
          <w:rFonts w:ascii="Verdana" w:eastAsia="Times New Roman" w:hAnsi="Verdana" w:cs="Times New Roman"/>
          <w:sz w:val="18"/>
          <w:szCs w:val="18"/>
          <w:lang w:eastAsia="ru-RU"/>
        </w:rPr>
        <w:t>обсерваторов</w:t>
      </w:r>
      <w:proofErr w:type="spellEnd"/>
      <w:r w:rsidRPr="00241F10">
        <w:rPr>
          <w:rFonts w:ascii="Verdana" w:eastAsia="Times New Roman" w:hAnsi="Verdana" w:cs="Times New Roman"/>
          <w:sz w:val="18"/>
          <w:szCs w:val="18"/>
          <w:lang w:eastAsia="ru-RU"/>
        </w:rPr>
        <w:t xml:space="preserve">, при необходимости ограничивается общение между </w:t>
      </w:r>
      <w:r w:rsidRPr="00241F10">
        <w:rPr>
          <w:rFonts w:ascii="Verdana" w:eastAsia="Times New Roman" w:hAnsi="Verdana" w:cs="Times New Roman"/>
          <w:sz w:val="18"/>
          <w:szCs w:val="18"/>
          <w:lang w:eastAsia="ru-RU"/>
        </w:rPr>
        <w:lastRenderedPageBreak/>
        <w:t>отдельными группами населения в очаге. Кроме того, в очаге временно запрещается проведение массовых мероприятий.</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Выезд из очага разрешается организованно всем гражданам, которые </w:t>
      </w:r>
      <w:proofErr w:type="gramStart"/>
      <w:r w:rsidRPr="00241F10">
        <w:rPr>
          <w:rFonts w:ascii="Verdana" w:eastAsia="Times New Roman" w:hAnsi="Verdana" w:cs="Times New Roman"/>
          <w:sz w:val="18"/>
          <w:szCs w:val="18"/>
          <w:lang w:eastAsia="ru-RU"/>
        </w:rPr>
        <w:t>в</w:t>
      </w:r>
      <w:proofErr w:type="gramEnd"/>
      <w:r w:rsidRPr="00241F10">
        <w:rPr>
          <w:rFonts w:ascii="Verdana" w:eastAsia="Times New Roman" w:hAnsi="Verdana" w:cs="Times New Roman"/>
          <w:sz w:val="18"/>
          <w:szCs w:val="18"/>
          <w:lang w:eastAsia="ru-RU"/>
        </w:rPr>
        <w:t xml:space="preserve"> </w:t>
      </w:r>
      <w:proofErr w:type="gramStart"/>
      <w:r w:rsidRPr="00241F10">
        <w:rPr>
          <w:rFonts w:ascii="Verdana" w:eastAsia="Times New Roman" w:hAnsi="Verdana" w:cs="Times New Roman"/>
          <w:sz w:val="18"/>
          <w:szCs w:val="18"/>
          <w:lang w:eastAsia="ru-RU"/>
        </w:rPr>
        <w:t>этому</w:t>
      </w:r>
      <w:proofErr w:type="gramEnd"/>
      <w:r w:rsidRPr="00241F10">
        <w:rPr>
          <w:rFonts w:ascii="Verdana" w:eastAsia="Times New Roman" w:hAnsi="Verdana" w:cs="Times New Roman"/>
          <w:sz w:val="18"/>
          <w:szCs w:val="18"/>
          <w:lang w:eastAsia="ru-RU"/>
        </w:rPr>
        <w:t xml:space="preserve"> нуждаются и имеют на руках подтверждающие документы о прохождении обсервации. Сведения о лицах, нуждающихся в выезде из очага, руководители предприятий, организаций и учреждений представляют административным органам, ответственным за режим.</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Продовольственные товары, промышленную и сельскохозяйственную продукцию, сырье и другие народнохозяйственные грузы из зоны карантина вывозят при наличии документов об их безвредности.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При возникновении очага инфекционного заболевания, не относящегося к группе особо опасных или </w:t>
      </w:r>
      <w:proofErr w:type="spellStart"/>
      <w:r w:rsidRPr="00241F10">
        <w:rPr>
          <w:rFonts w:ascii="Verdana" w:eastAsia="Times New Roman" w:hAnsi="Verdana" w:cs="Times New Roman"/>
          <w:sz w:val="18"/>
          <w:szCs w:val="18"/>
          <w:lang w:eastAsia="ru-RU"/>
        </w:rPr>
        <w:t>высококонтагиозных</w:t>
      </w:r>
      <w:proofErr w:type="spellEnd"/>
      <w:r w:rsidRPr="00241F10">
        <w:rPr>
          <w:rFonts w:ascii="Verdana" w:eastAsia="Times New Roman" w:hAnsi="Verdana" w:cs="Times New Roman"/>
          <w:sz w:val="18"/>
          <w:szCs w:val="18"/>
          <w:lang w:eastAsia="ru-RU"/>
        </w:rPr>
        <w:t xml:space="preserve"> инфекционных болезней, применяют обсервацию.</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Обсервация – осуществление усиленного медицинского (ветеринарного) наблюдения, частичных изоляционно-ограничительных мер, лечебно-профилактических и противоэпидемических мероприятий, направленных на ликвидацию очага инфекции.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Как уберечься от укусов клещей.</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В связи с началом летнего массового отдыха населения  возрастает риск укуса клещами. Иксодовые клещи отличаются связями с возбудителями большого числа природно-очаговых болезней бактериальной, вирусной, </w:t>
      </w:r>
      <w:proofErr w:type="spellStart"/>
      <w:r w:rsidRPr="00241F10">
        <w:rPr>
          <w:rFonts w:ascii="Verdana" w:eastAsia="Times New Roman" w:hAnsi="Verdana" w:cs="Times New Roman"/>
          <w:sz w:val="18"/>
          <w:szCs w:val="18"/>
          <w:lang w:eastAsia="ru-RU"/>
        </w:rPr>
        <w:t>риккетсиозной</w:t>
      </w:r>
      <w:proofErr w:type="spellEnd"/>
      <w:r w:rsidRPr="00241F10">
        <w:rPr>
          <w:rFonts w:ascii="Verdana" w:eastAsia="Times New Roman" w:hAnsi="Verdana" w:cs="Times New Roman"/>
          <w:sz w:val="18"/>
          <w:szCs w:val="18"/>
          <w:lang w:eastAsia="ru-RU"/>
        </w:rPr>
        <w:t xml:space="preserve"> и протозойной этиологии. Они являются облигатными кровососами на всех активных стадиях развития. Уникальность иксодовых клещей, как переносчиков и резервуаров различных возбудителей многих болезней заключается в способности к передаче возбудителя следующему поколению и  в зараженности одновременно возбудителями нескольких инфекций.</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Кроме неприятных ощущений от укуса этого маленького насекомого, из опасных инфекционных болезней, распространённых на территории области, существует вероятность инфицирования возбудителями  таких заболеваний как  туляремия, </w:t>
      </w:r>
      <w:proofErr w:type="gramStart"/>
      <w:r w:rsidRPr="00241F10">
        <w:rPr>
          <w:rFonts w:ascii="Verdana" w:eastAsia="Times New Roman" w:hAnsi="Verdana" w:cs="Times New Roman"/>
          <w:sz w:val="18"/>
          <w:szCs w:val="18"/>
          <w:lang w:eastAsia="ru-RU"/>
        </w:rPr>
        <w:t>иксодовый</w:t>
      </w:r>
      <w:proofErr w:type="gramEnd"/>
      <w:r w:rsidRPr="00241F10">
        <w:rPr>
          <w:rFonts w:ascii="Verdana" w:eastAsia="Times New Roman" w:hAnsi="Verdana" w:cs="Times New Roman"/>
          <w:sz w:val="18"/>
          <w:szCs w:val="18"/>
          <w:lang w:eastAsia="ru-RU"/>
        </w:rPr>
        <w:t xml:space="preserve">  клещевой  </w:t>
      </w:r>
      <w:proofErr w:type="spellStart"/>
      <w:r w:rsidRPr="00241F10">
        <w:rPr>
          <w:rFonts w:ascii="Verdana" w:eastAsia="Times New Roman" w:hAnsi="Verdana" w:cs="Times New Roman"/>
          <w:sz w:val="18"/>
          <w:szCs w:val="18"/>
          <w:lang w:eastAsia="ru-RU"/>
        </w:rPr>
        <w:t>боррелиоз</w:t>
      </w:r>
      <w:proofErr w:type="spellEnd"/>
      <w:r w:rsidRPr="00241F10">
        <w:rPr>
          <w:rFonts w:ascii="Verdana" w:eastAsia="Times New Roman" w:hAnsi="Verdana" w:cs="Times New Roman"/>
          <w:sz w:val="18"/>
          <w:szCs w:val="18"/>
          <w:lang w:eastAsia="ru-RU"/>
        </w:rPr>
        <w:t xml:space="preserve">, лихорадка  Западного Нила. Излюбленные места обитания клещей — влажные, густые, сильно </w:t>
      </w:r>
      <w:proofErr w:type="gramStart"/>
      <w:r w:rsidRPr="00241F10">
        <w:rPr>
          <w:rFonts w:ascii="Verdana" w:eastAsia="Times New Roman" w:hAnsi="Verdana" w:cs="Times New Roman"/>
          <w:sz w:val="18"/>
          <w:szCs w:val="18"/>
          <w:lang w:eastAsia="ru-RU"/>
        </w:rPr>
        <w:t>захламленные</w:t>
      </w:r>
      <w:proofErr w:type="gramEnd"/>
      <w:r w:rsidRPr="00241F10">
        <w:rPr>
          <w:rFonts w:ascii="Verdana" w:eastAsia="Times New Roman" w:hAnsi="Verdana" w:cs="Times New Roman"/>
          <w:sz w:val="18"/>
          <w:szCs w:val="18"/>
          <w:lang w:eastAsia="ru-RU"/>
        </w:rPr>
        <w:t xml:space="preserve"> беспорядочными вырубками участки леса, с очень густым травяным покровом, заросшие подлеском смешанные леса. Распространено ошибочное мнение, что клещ прыгает на запах человека с деревьев. На самом деле, сидя на траве или кустарнике, растущем вдоль дорог и троп, клещи цепляются за одежду проходящего человека. Затем клещ перебирается на свободные от одежды участки тела, чаще всего на спину, шею, волосистую часть головы.</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В настоящее время отмечено формирование устойчивых популяций иксодовых клещей  в парковых зонах, что может быть причиной осложнения эпидемиологической ситуации.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Что необходимо делать, чтобы предупредить присасывание клещей?</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проникая через одежду,  клещ не кусает сразу, он передвигается по телу, в поисках удобного места, поэтому необходимо не только прислушиваться к себе, но и с периодичностью 15-20 минут осматривать себя.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особенно внимательно следует осматривать кожу на голове, за ушами, подмышечные впадины, паховую область, шею.</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наиболее заметен клещ будет на светлой одежде.</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одежда должна быть плотно прилегающей к телу, брюки необходимо заправлять в сапоги, гольфы или носки с плотной резинкой, манжеты рукавов должны плотно прилегать к руке, на голову надевать капюшон или заправлять волосы под косынку, шапку. Возможно использование репеллентов.</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в лесу не садитесь  на траву, для стоянки выбирайте  открытые участки, по возможности лишенные растений.</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lastRenderedPageBreak/>
        <w:t>— на дачных и садовых участках не допускайте травостоя.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Если вы все же обнаружили присосавшегося клеща</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Укус клеща может остаться для Вас первое время не заметным, так как насекомое вводит в ранку обезболивающее вещество.</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Но если Вы все-таки его заметили,  клеща нужно как можно быстрее удалить, стараясь не оторвать погруженный в кожу хоботок.</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Для этого необходимо обернуть пальцы марлей и раскачивающими движениями из стороны в сторону аккуратно извлечь насекомое.</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Старайтесь не раздавить клеща, чтобы избежать проникновению инфекции в рану и на кожные покровы. После извлечения насекомого обязательно продезинфицируйте рану и руки.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Если вы не обладаете навыками удаления клеща, необходимо как можно раньше обратиться в медицинское учреждение по месту жительства, в вечернее время, выходные и праздничные дни — травматологический пункт.</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Важно!</w:t>
      </w:r>
      <w:r w:rsidRPr="00241F10">
        <w:rPr>
          <w:rFonts w:ascii="Verdana" w:eastAsia="Times New Roman" w:hAnsi="Verdana" w:cs="Times New Roman"/>
          <w:sz w:val="18"/>
          <w:szCs w:val="18"/>
          <w:lang w:eastAsia="ru-RU"/>
        </w:rPr>
        <w:t> Удаленного клеща нельзя выбрасывать или раздавливать, его необходимо  доставить в лабораторию  для исследования  на его зараженность, что значительно  облегчит медицинским работникам постановку диагноза в дальнейшем.</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Исследование клещей на заражённость туляремией, </w:t>
      </w:r>
      <w:proofErr w:type="spellStart"/>
      <w:r w:rsidRPr="00241F10">
        <w:rPr>
          <w:rFonts w:ascii="Verdana" w:eastAsia="Times New Roman" w:hAnsi="Verdana" w:cs="Times New Roman"/>
          <w:sz w:val="18"/>
          <w:szCs w:val="18"/>
          <w:lang w:eastAsia="ru-RU"/>
        </w:rPr>
        <w:t>боррелиозом</w:t>
      </w:r>
      <w:proofErr w:type="spellEnd"/>
      <w:r w:rsidRPr="00241F10">
        <w:rPr>
          <w:rFonts w:ascii="Verdana" w:eastAsia="Times New Roman" w:hAnsi="Verdana" w:cs="Times New Roman"/>
          <w:sz w:val="18"/>
          <w:szCs w:val="18"/>
          <w:lang w:eastAsia="ru-RU"/>
        </w:rPr>
        <w:t>, лихорадкой Западного Нила, клещевым энцефалитом проводится специалистами ФБУЗ «Центр гигиены и эпидемиологии в Липецкой области» по адресу г. Липецк ул. Октябрьская 80 а</w:t>
      </w:r>
      <w:proofErr w:type="gramStart"/>
      <w:r w:rsidRPr="00241F10">
        <w:rPr>
          <w:rFonts w:ascii="Verdana" w:eastAsia="Times New Roman" w:hAnsi="Verdana" w:cs="Times New Roman"/>
          <w:sz w:val="18"/>
          <w:szCs w:val="18"/>
          <w:lang w:eastAsia="ru-RU"/>
        </w:rPr>
        <w:t>.(</w:t>
      </w:r>
      <w:proofErr w:type="gramEnd"/>
      <w:r w:rsidRPr="00241F10">
        <w:rPr>
          <w:rFonts w:ascii="Verdana" w:eastAsia="Times New Roman" w:hAnsi="Verdana" w:cs="Times New Roman"/>
          <w:sz w:val="18"/>
          <w:szCs w:val="18"/>
          <w:lang w:eastAsia="ru-RU"/>
        </w:rPr>
        <w:t>т. 77-84-41, 77-36-31) .</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При нападении клеща за пределами Липецкой области, на территории,  эндемичной по клещевому вирусному энцефалиту, возникает необходимость не только исследовать клеща на наличие маркеров данной инфекции, но и при положительном результате  лабораторного исследования, необходимость  в срочном введении  противоклещевого иммуноглобулина.</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Е</w:t>
      </w:r>
      <w:r w:rsidRPr="00241F10">
        <w:rPr>
          <w:rFonts w:ascii="Verdana" w:eastAsia="Times New Roman" w:hAnsi="Verdana" w:cs="Times New Roman"/>
          <w:b/>
          <w:bCs/>
          <w:sz w:val="18"/>
          <w:szCs w:val="18"/>
          <w:lang w:eastAsia="ru-RU"/>
        </w:rPr>
        <w:t>сли Вы все же  подверглись нападению клеща, не игнорируйте данный факт и  как можно раньше обратитесь в поликлинику по месту жительства</w:t>
      </w:r>
      <w:proofErr w:type="gramStart"/>
      <w:r w:rsidRPr="00241F10">
        <w:rPr>
          <w:rFonts w:ascii="Verdana" w:eastAsia="Times New Roman" w:hAnsi="Verdana" w:cs="Times New Roman"/>
          <w:b/>
          <w:bCs/>
          <w:sz w:val="18"/>
          <w:szCs w:val="18"/>
          <w:lang w:eastAsia="ru-RU"/>
        </w:rPr>
        <w:t xml:space="preserve"> !</w:t>
      </w:r>
      <w:proofErr w:type="gramEnd"/>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Бытовые и дорожно-транспортные происшествия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При бытовых и дорожно-транспортных происшествиях необходимо звонить в соответствующую службу, занимающуюся ликвидацией данного вида аварии. Если Вы не знаете куда звонить, то звоните в Единую дежурно-диспетчерскую службу района 112.</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Разлив ртути.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Разлитая ртуть испаряется. Пары ртути </w:t>
      </w:r>
      <w:proofErr w:type="spellStart"/>
      <w:r w:rsidRPr="00241F10">
        <w:rPr>
          <w:rFonts w:ascii="Verdana" w:eastAsia="Times New Roman" w:hAnsi="Verdana" w:cs="Times New Roman"/>
          <w:sz w:val="18"/>
          <w:szCs w:val="18"/>
          <w:lang w:eastAsia="ru-RU"/>
        </w:rPr>
        <w:t>высокотоксичны</w:t>
      </w:r>
      <w:proofErr w:type="spellEnd"/>
      <w:r w:rsidRPr="00241F10">
        <w:rPr>
          <w:rFonts w:ascii="Verdana" w:eastAsia="Times New Roman" w:hAnsi="Verdana" w:cs="Times New Roman"/>
          <w:sz w:val="18"/>
          <w:szCs w:val="18"/>
          <w:lang w:eastAsia="ru-RU"/>
        </w:rPr>
        <w:t xml:space="preserve">. При вдыхании вызывают поражение центральной нервной и </w:t>
      </w:r>
      <w:proofErr w:type="gramStart"/>
      <w:r w:rsidRPr="00241F10">
        <w:rPr>
          <w:rFonts w:ascii="Verdana" w:eastAsia="Times New Roman" w:hAnsi="Verdana" w:cs="Times New Roman"/>
          <w:sz w:val="18"/>
          <w:szCs w:val="18"/>
          <w:lang w:eastAsia="ru-RU"/>
        </w:rPr>
        <w:t>сердечно-сосудистой</w:t>
      </w:r>
      <w:proofErr w:type="gramEnd"/>
      <w:r w:rsidRPr="00241F10">
        <w:rPr>
          <w:rFonts w:ascii="Verdana" w:eastAsia="Times New Roman" w:hAnsi="Verdana" w:cs="Times New Roman"/>
          <w:sz w:val="18"/>
          <w:szCs w:val="18"/>
          <w:lang w:eastAsia="ru-RU"/>
        </w:rPr>
        <w:t xml:space="preserve"> систем. Вызывают отеки, артриты и т.п.</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Чем опасна ртуть? Как развивается клиническая картина?</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Отравление парами ртути наиболее вероятно в помещении, то есть там, где нет проветривания и где возможна повышенная концентрация.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Первые признаки отравления проявляются через 8-24 часа и выражаются в общей слабости, головных болях, болях при глотании, повышении температуры. Несколько позже наблюдаются болезненность десен, боли в животе, желудочные расстройства, иногда воспаление легких. Известны даже смертельные исходы.</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Хронические интоксикации развиваются </w:t>
      </w:r>
      <w:proofErr w:type="gramStart"/>
      <w:r w:rsidRPr="00241F10">
        <w:rPr>
          <w:rFonts w:ascii="Verdana" w:eastAsia="Times New Roman" w:hAnsi="Verdana" w:cs="Times New Roman"/>
          <w:sz w:val="18"/>
          <w:szCs w:val="18"/>
          <w:lang w:eastAsia="ru-RU"/>
        </w:rPr>
        <w:t>исподволь</w:t>
      </w:r>
      <w:proofErr w:type="gramEnd"/>
      <w:r w:rsidRPr="00241F10">
        <w:rPr>
          <w:rFonts w:ascii="Verdana" w:eastAsia="Times New Roman" w:hAnsi="Verdana" w:cs="Times New Roman"/>
          <w:sz w:val="18"/>
          <w:szCs w:val="18"/>
          <w:lang w:eastAsia="ru-RU"/>
        </w:rPr>
        <w:t xml:space="preserve"> и длительное время протекают без явных признаков заболевания. Затем появляются повышенная утомляемость, слабость, сонливость, апатия, эмоциональная неустойчивость, головные боли, головокружение. Одновременно развивается дрожание рук, языка, век, а в тяжелых случаях – ног и, наконец, всего тела.</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lastRenderedPageBreak/>
        <w:t>Опасность ртути состоит еще и в том, что ее пары адсорбируются на оштукатуренных стенах и потолке, лакокрасочных покрытиях, оседают в швах кирпичной кладки, бетонных плит. Одним словом, проникают везде, во все поры, чем и усложняются работы по ликвидации последствий.</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Ртуть обнаружена. Что делать?</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Во-первых, категорически запрещается находиться в помещении, где имеет место выделение паров ртути, без средств защиты. Не может быть и речи о хранении там продуктов питания или о приеме пищи. Во-вторых, строго следить за тем, чтобы не было контакта с этим металлом, особенно детей. Срочно удалить всех из помещения. В-третьих, немедленно поставить в известность о случившемся главного Государственного санитарного врача (ЦГСЭН) района (города), начальника территориального органа управления по делам ГО и ЧС, органы здравоохранения и милицию.</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Неотложная помощь</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При острых отравлениях через рот немедленно обильно промыть желудок водой с 20-30 г. активированного угля или белковой водой (взбитый с водой яичный белок), после чего дать молоко. Можно рекомендовать слизистые отвары риса или овсянки и все это завершить приемом слабительного.</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В случае сильного ингаляционного отравления после выхода из зоны поражения пострадавшему необходим полный покой. Затем госпитализация.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Если отравление было легкой или начальной формы интоксикации, немедленно исключить конта</w:t>
      </w:r>
      <w:proofErr w:type="gramStart"/>
      <w:r w:rsidRPr="00241F10">
        <w:rPr>
          <w:rFonts w:ascii="Verdana" w:eastAsia="Times New Roman" w:hAnsi="Verdana" w:cs="Times New Roman"/>
          <w:sz w:val="18"/>
          <w:szCs w:val="18"/>
          <w:lang w:eastAsia="ru-RU"/>
        </w:rPr>
        <w:t>кт с рт</w:t>
      </w:r>
      <w:proofErr w:type="gramEnd"/>
      <w:r w:rsidRPr="00241F10">
        <w:rPr>
          <w:rFonts w:ascii="Verdana" w:eastAsia="Times New Roman" w:hAnsi="Verdana" w:cs="Times New Roman"/>
          <w:sz w:val="18"/>
          <w:szCs w:val="18"/>
          <w:lang w:eastAsia="ru-RU"/>
        </w:rPr>
        <w:t>утью или ее парами и направить на лечение в поликлинических условиях.</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Работы на месте разлива ртути.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В таких местах проводится </w:t>
      </w:r>
      <w:proofErr w:type="spellStart"/>
      <w:r w:rsidRPr="00241F10">
        <w:rPr>
          <w:rFonts w:ascii="Verdana" w:eastAsia="Times New Roman" w:hAnsi="Verdana" w:cs="Times New Roman"/>
          <w:sz w:val="18"/>
          <w:szCs w:val="18"/>
          <w:lang w:eastAsia="ru-RU"/>
        </w:rPr>
        <w:t>демеркуризация</w:t>
      </w:r>
      <w:proofErr w:type="spellEnd"/>
      <w:r w:rsidRPr="00241F10">
        <w:rPr>
          <w:rFonts w:ascii="Verdana" w:eastAsia="Times New Roman" w:hAnsi="Verdana" w:cs="Times New Roman"/>
          <w:sz w:val="18"/>
          <w:szCs w:val="18"/>
          <w:lang w:eastAsia="ru-RU"/>
        </w:rPr>
        <w:t xml:space="preserve"> – удаление </w:t>
      </w:r>
      <w:proofErr w:type="spellStart"/>
      <w:r w:rsidRPr="00241F10">
        <w:rPr>
          <w:rFonts w:ascii="Verdana" w:eastAsia="Times New Roman" w:hAnsi="Verdana" w:cs="Times New Roman"/>
          <w:sz w:val="18"/>
          <w:szCs w:val="18"/>
          <w:lang w:eastAsia="ru-RU"/>
        </w:rPr>
        <w:t>меркуратов</w:t>
      </w:r>
      <w:proofErr w:type="spellEnd"/>
      <w:r w:rsidRPr="00241F10">
        <w:rPr>
          <w:rFonts w:ascii="Verdana" w:eastAsia="Times New Roman" w:hAnsi="Verdana" w:cs="Times New Roman"/>
          <w:sz w:val="18"/>
          <w:szCs w:val="18"/>
          <w:lang w:eastAsia="ru-RU"/>
        </w:rPr>
        <w:t xml:space="preserve"> (соединений ртути). Делается это, как правило, механическим путем. Те, кому предстоит выполнять такие работы, должны надеть промышленный противогаз марки Г или соответствующий респиратор. Коробка противогаза окрашена в два цвета: черный и желтый.</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В закрытых помещениях пролитую ртуть необходимо собрать самым тщательным образом. Не допускать ее растекания и дробления на мелкие шарики. Для извлечения забившихся в щели капелек лучше всего воспользоваться амальгамированной медной пластинкой или листочками станиоля, к которым капельки как бы прилипают, а точнее растекаются по их поверхности (смачивают). В крайних случаях можно использовать влажные древесные опилки, песок. Иногда применяют вакуумный способ: резиновые груши, пылесос. После тщательного выполнения таких работ все места, где капельки еще могли сохраниться, засыпают серным цветом (мелким порошком серы) или алюминиевой пылью, а в помещение хорошо и долго проветривают.</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Наиболее эффективным средством для </w:t>
      </w:r>
      <w:proofErr w:type="spellStart"/>
      <w:r w:rsidRPr="00241F10">
        <w:rPr>
          <w:rFonts w:ascii="Verdana" w:eastAsia="Times New Roman" w:hAnsi="Verdana" w:cs="Times New Roman"/>
          <w:sz w:val="18"/>
          <w:szCs w:val="18"/>
          <w:lang w:eastAsia="ru-RU"/>
        </w:rPr>
        <w:t>демеркуризации</w:t>
      </w:r>
      <w:proofErr w:type="spellEnd"/>
      <w:r w:rsidRPr="00241F10">
        <w:rPr>
          <w:rFonts w:ascii="Verdana" w:eastAsia="Times New Roman" w:hAnsi="Verdana" w:cs="Times New Roman"/>
          <w:sz w:val="18"/>
          <w:szCs w:val="18"/>
          <w:lang w:eastAsia="ru-RU"/>
        </w:rPr>
        <w:t xml:space="preserve"> оказалось хлорное железо. Его крепкий 20%-</w:t>
      </w:r>
      <w:proofErr w:type="spellStart"/>
      <w:r w:rsidRPr="00241F10">
        <w:rPr>
          <w:rFonts w:ascii="Verdana" w:eastAsia="Times New Roman" w:hAnsi="Verdana" w:cs="Times New Roman"/>
          <w:sz w:val="18"/>
          <w:szCs w:val="18"/>
          <w:lang w:eastAsia="ru-RU"/>
        </w:rPr>
        <w:t>ный</w:t>
      </w:r>
      <w:proofErr w:type="spellEnd"/>
      <w:r w:rsidRPr="00241F10">
        <w:rPr>
          <w:rFonts w:ascii="Verdana" w:eastAsia="Times New Roman" w:hAnsi="Verdana" w:cs="Times New Roman"/>
          <w:sz w:val="18"/>
          <w:szCs w:val="18"/>
          <w:lang w:eastAsia="ru-RU"/>
        </w:rPr>
        <w:t xml:space="preserve"> раствор является одним из лучших эмульгаторов ртути.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По завершении работы следует снять спецодежду, принять душ, прополоскать рот 0,25%-</w:t>
      </w:r>
      <w:proofErr w:type="spellStart"/>
      <w:r w:rsidRPr="00241F10">
        <w:rPr>
          <w:rFonts w:ascii="Verdana" w:eastAsia="Times New Roman" w:hAnsi="Verdana" w:cs="Times New Roman"/>
          <w:sz w:val="18"/>
          <w:szCs w:val="18"/>
          <w:lang w:eastAsia="ru-RU"/>
        </w:rPr>
        <w:t>ным</w:t>
      </w:r>
      <w:proofErr w:type="spellEnd"/>
      <w:r w:rsidRPr="00241F10">
        <w:rPr>
          <w:rFonts w:ascii="Verdana" w:eastAsia="Times New Roman" w:hAnsi="Verdana" w:cs="Times New Roman"/>
          <w:sz w:val="18"/>
          <w:szCs w:val="18"/>
          <w:lang w:eastAsia="ru-RU"/>
        </w:rPr>
        <w:t xml:space="preserve"> раствором перманганата калия (марганцовкой) и почистить зубы.</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Действия при угрозе или осуществлении террористического акта.</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Не безразличие, а внутреннее соучастие в делах предотвращения террористических актов!</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Мы обязаны знать людей в доме, на улице, в селе. Этого требует нормальное, доброе человеческое общение.</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Вдруг появились новые люди: откуда, зачем, к кому? Если самому выяснить не удается, можно предупредить участкового, позвонить в отделение полиции, обратиться в сельсовет.</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Вы знаете во дворе почти все автомашины и их владельцев. Появилась </w:t>
      </w:r>
      <w:proofErr w:type="gramStart"/>
      <w:r w:rsidRPr="00241F10">
        <w:rPr>
          <w:rFonts w:ascii="Verdana" w:eastAsia="Times New Roman" w:hAnsi="Verdana" w:cs="Times New Roman"/>
          <w:sz w:val="18"/>
          <w:szCs w:val="18"/>
          <w:lang w:eastAsia="ru-RU"/>
        </w:rPr>
        <w:t>новая</w:t>
      </w:r>
      <w:proofErr w:type="gramEnd"/>
      <w:r w:rsidRPr="00241F10">
        <w:rPr>
          <w:rFonts w:ascii="Verdana" w:eastAsia="Times New Roman" w:hAnsi="Verdana" w:cs="Times New Roman"/>
          <w:sz w:val="18"/>
          <w:szCs w:val="18"/>
          <w:lang w:eastAsia="ru-RU"/>
        </w:rPr>
        <w:t>, стоит близко от дома. И это должно озаботить вас. Здесь помогут ГИБДД, граждане своего же дома.</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lastRenderedPageBreak/>
        <w:t>Заметили, что с двери, ведущей в подвал, сорван замок, проинформируйте администрацию сельсовета.</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Помните, чтобы взорвать дом, одной толовой шашки в 200 или 400 граммов недостаточно – нужны десятки, сотни килограммов. А это уже не сверток и даже не чемодан. В последнее время террористы перевозят взрывчатку в мешках, маскируя под сахар, в ящиках и коробках, тюках и больших сумках, которыми пользуются челноки торговцы. Груз достаточно велик и не </w:t>
      </w:r>
      <w:proofErr w:type="gramStart"/>
      <w:r w:rsidRPr="00241F10">
        <w:rPr>
          <w:rFonts w:ascii="Verdana" w:eastAsia="Times New Roman" w:hAnsi="Verdana" w:cs="Times New Roman"/>
          <w:sz w:val="18"/>
          <w:szCs w:val="18"/>
          <w:lang w:eastAsia="ru-RU"/>
        </w:rPr>
        <w:t>заметить</w:t>
      </w:r>
      <w:proofErr w:type="gramEnd"/>
      <w:r w:rsidRPr="00241F10">
        <w:rPr>
          <w:rFonts w:ascii="Verdana" w:eastAsia="Times New Roman" w:hAnsi="Verdana" w:cs="Times New Roman"/>
          <w:sz w:val="18"/>
          <w:szCs w:val="18"/>
          <w:lang w:eastAsia="ru-RU"/>
        </w:rPr>
        <w:t xml:space="preserve"> его нельзя. Надо быть бдительными, чтобы подобное касалось каждого и всех!</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Обнаружение подозрительного предмета, который может оказаться взрывным устройством.</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в общественных местах. Как вести себя при их обнаружении? Какие действия предпринять?</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Если обнаруженный предмет не должен, как вам кажется, находиться в «этом месте и в это время», не оставляйте этот факт без внимания.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Если вы обнаружили подозрительный предмет в учреждении, немедленно сообщите о находке администрации.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Во всех перечисленных случаях:</w:t>
      </w:r>
    </w:p>
    <w:p w:rsidR="00241F10" w:rsidRPr="00241F10" w:rsidRDefault="00241F10" w:rsidP="00241F10">
      <w:pPr>
        <w:numPr>
          <w:ilvl w:val="0"/>
          <w:numId w:val="11"/>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не трогайте, не вскрывайте и не передвигайте находку;</w:t>
      </w:r>
    </w:p>
    <w:p w:rsidR="00241F10" w:rsidRPr="00241F10" w:rsidRDefault="00241F10" w:rsidP="00241F10">
      <w:pPr>
        <w:numPr>
          <w:ilvl w:val="0"/>
          <w:numId w:val="11"/>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зафиксируйте время обнаружения находки;</w:t>
      </w:r>
    </w:p>
    <w:p w:rsidR="00241F10" w:rsidRPr="00241F10" w:rsidRDefault="00241F10" w:rsidP="00241F10">
      <w:pPr>
        <w:numPr>
          <w:ilvl w:val="0"/>
          <w:numId w:val="11"/>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постарайтесь сделать так, чтобы люди отошли как можно дальше от опасной находки;</w:t>
      </w:r>
    </w:p>
    <w:p w:rsidR="00241F10" w:rsidRPr="00241F10" w:rsidRDefault="00241F10" w:rsidP="00241F10">
      <w:pPr>
        <w:numPr>
          <w:ilvl w:val="0"/>
          <w:numId w:val="11"/>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обязательно дождитесь прибытия оперативно-следственной группы;</w:t>
      </w:r>
    </w:p>
    <w:p w:rsidR="00241F10" w:rsidRPr="00241F10" w:rsidRDefault="00241F10" w:rsidP="00241F10">
      <w:pPr>
        <w:numPr>
          <w:ilvl w:val="0"/>
          <w:numId w:val="11"/>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не забывайте, что вы являетесь самым важным очевидцем.</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u w:val="single"/>
          <w:lang w:eastAsia="ru-RU"/>
        </w:rPr>
        <w:t>Помните:</w:t>
      </w:r>
      <w:r w:rsidRPr="00241F10">
        <w:rPr>
          <w:rFonts w:ascii="Verdana" w:eastAsia="Times New Roman" w:hAnsi="Verdana" w:cs="Times New Roman"/>
          <w:sz w:val="18"/>
          <w:szCs w:val="18"/>
          <w:lang w:eastAsia="ru-RU"/>
        </w:rPr>
        <w:t> внешний вид предмета может скрывать его настоящее назначение.</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В качестве камуфляжа для взрывных устройств используются обычные бытовые предметы: сумки, пакеты свертки, коробки, игрушки и т.д.</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Разъясните детям, что любой предмет, найденный на улице или в подъезде, может представлять опасность.</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При обнаружении взрывоопасного предмета</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Об опасности взрыва можно судить по следующим признакам:</w:t>
      </w:r>
    </w:p>
    <w:p w:rsidR="00241F10" w:rsidRPr="00241F10" w:rsidRDefault="00241F10" w:rsidP="00241F10">
      <w:pPr>
        <w:numPr>
          <w:ilvl w:val="0"/>
          <w:numId w:val="12"/>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наличие неизвестного свертка или какой-либо детали в машине, на лестнице, в квартире и т.д.</w:t>
      </w:r>
    </w:p>
    <w:p w:rsidR="00241F10" w:rsidRPr="00241F10" w:rsidRDefault="00241F10" w:rsidP="00241F10">
      <w:pPr>
        <w:numPr>
          <w:ilvl w:val="0"/>
          <w:numId w:val="12"/>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натянутая проволока, шнур;</w:t>
      </w:r>
    </w:p>
    <w:p w:rsidR="00241F10" w:rsidRPr="00241F10" w:rsidRDefault="00241F10" w:rsidP="00241F10">
      <w:pPr>
        <w:numPr>
          <w:ilvl w:val="0"/>
          <w:numId w:val="12"/>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провода или изолирующая лента, свисающая из-под машины;</w:t>
      </w:r>
    </w:p>
    <w:p w:rsidR="00241F10" w:rsidRPr="00241F10" w:rsidRDefault="00241F10" w:rsidP="00241F10">
      <w:pPr>
        <w:numPr>
          <w:ilvl w:val="0"/>
          <w:numId w:val="12"/>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чужая сумка, портфель, коробка, какой-либо предмет, обнаруженный в машине, у дверей квартиры, в метро, в поезде.</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Заметив взрывоопасный предмет (самодельное взрывное устройство, гранату, снаряд, бомбу и т.п.), не подходите близко к нему, немедленно сообщите о находке в милицию, не позволяйте случайным людям прикасаться к опасному предмету и обезвреживать его.</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lastRenderedPageBreak/>
        <w:t>Прогремел взрыв.</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Взрыв дома может быть условно приближен к землетрясению. Действия людей во многом совпадают.</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Проживающие на первом этаже должны немедленно взять детей и как можно скорее выбраться на улицу. Те, кто оказался на втором и последующих этажах, должны встать в дверных и балконных проемах. Чтобы не пораниться об куски штукатурки, стекла, посуды, светильников, следует спрятаться под стол, кровать, в платяной шкаф, закрыв лицо руками, можно воспользоваться углами, образованными капитальными стенами, узкими коридорами внутри здания, встать возле опорных колонн – здесь больше шансов остаться невредимым. Ни в коем случае не прыгайте из окон и с балконов.</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Самое страшное при взрыве дома – паника, беспорядочные действия. Постарайтесь не поддаваться всему этому. Успокойтесь, соберитесь с мыслями и действуйте. Как только рассеется густая пыль и появится возможность – выходите на улицу, прижавшись спиной к стене (особенно если придется спускаться по лестнице). Пригнитесь, прикройте голову руками – сверху чаще всего падают обломки и стекла. Не пользуйтесь лифтом. В любой момент он может остановиться, и вы застрянете. Не включайте электричество и не пользуйтесь спичками – могла произойти утечка газа, и новый взрыв обеспечен. Не касайтесь электропроводов – они могут оказаться под напряжением.</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Выбравшись на улицу, отойдите от дома. Помните, карнизы, стены могут вот-вот рухнуть.</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Чтобы свести потери к минимуму, во-первых, заранее подумайте и твердо знайте свои правила поведения и поступки. Во-вторых, не загромождайте коридоры, проходы, лестничные клетки. Не храните горюче-смазочные материалы. В спальне над кроватями не вешайте полок и тяжелых картин. Имейте постоянно запас воды, медикаментов и еды, а также теплые одеяла и фонарик с батарейками. В-третьих, как только появились первые пострадавшие – окажите им медицинскую и иную помощь. Не смотрите на трагическое событие со стороны. Примите активное участие в спасательных действиях пожарных и милиции. Помните о мерах предосторожности.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Действия населения, если взрыв произошел рядом с вашим домом:</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а) успокойтесь и успокойте ваших близких. Позвоните в полицию и уточните обстановку.</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б) в случае необходимой эвакуации возьмите документы и предметы первой необходимости.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в) продвигайтесь осторожно, не трогайте поврежденные конструкции и оголившиеся провода.</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г) в разрушенном или поврежденном помещении из-за опасности взрыва скопившихся газов не пользуйтесь открытым пламенем (спичками, свечами, факелами и т.п.).</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д) при загорании одежды необходимо обернуть пострадавшего плотной тканью или пальто, одеялом, лучше мокрым, или облить водой. Необходимо предотвратить движение человека, вплоть до применения подножки. Для того</w:t>
      </w:r>
      <w:proofErr w:type="gramStart"/>
      <w:r w:rsidRPr="00241F10">
        <w:rPr>
          <w:rFonts w:ascii="Verdana" w:eastAsia="Times New Roman" w:hAnsi="Verdana" w:cs="Times New Roman"/>
          <w:sz w:val="18"/>
          <w:szCs w:val="18"/>
          <w:lang w:eastAsia="ru-RU"/>
        </w:rPr>
        <w:t>,</w:t>
      </w:r>
      <w:proofErr w:type="gramEnd"/>
      <w:r w:rsidRPr="00241F10">
        <w:rPr>
          <w:rFonts w:ascii="Verdana" w:eastAsia="Times New Roman" w:hAnsi="Verdana" w:cs="Times New Roman"/>
          <w:sz w:val="18"/>
          <w:szCs w:val="18"/>
          <w:lang w:eastAsia="ru-RU"/>
        </w:rPr>
        <w:t xml:space="preserve"> чтобы полностью загасить пламя, устраните всякий приток воздуха под защитное покрытие. Приложите влажную ткань на место ожогов. Не смазывайте ожоги. Не трогайте ничего, что прилипло к ожогам. Отправьте пострадавшего в ближайший медицинский пункт.</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е) если в поврежденном здании лестница задымлена, надо открыть находящихся на лестничной клетке окна, либо выбить стекла, чтобы выпустить дым и дать приток свежего воздуха, а двери помещений, откуда проникает на лестницу дым, плотно прикрыть. Не пытайтесь выйти через задымленный коридор или лестницу (дым очень токсичен), горячие газы могут обжечь легкие. В этом случае следует выйти на балкон или подойти к окну и подавать сигналы о помощи, предварительно как можно сильнее уплотнить дверь мокрой тканью, через которую возможно проникновение дыма, спасение следует выполнять по балконам, наружным стационарным, приставным и выдвижным лестницам. Спускаться по водопроводным трубам и стоякам, а также с </w:t>
      </w:r>
      <w:r w:rsidRPr="00241F10">
        <w:rPr>
          <w:rFonts w:ascii="Verdana" w:eastAsia="Times New Roman" w:hAnsi="Verdana" w:cs="Times New Roman"/>
          <w:sz w:val="18"/>
          <w:szCs w:val="18"/>
          <w:lang w:eastAsia="ru-RU"/>
        </w:rPr>
        <w:lastRenderedPageBreak/>
        <w:t>помощью связанных простыней крайне опасно и эти приемы возможны лишь в исключительных случаях. Недопустимо прыгать из окон здания, начиная с 3 этажа, так как неизбежны травмы.</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Если на вас загорелась одежда, ложитесь на землю и, перекатываясь, сбейте пламя.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Увидев человека в горящей одежде, набросьте не него пальто, плащ или какое-нибудь покрывало. На место ожогов наложите повязки и отправьте пострадавшего в ближайший медицинский пункт.</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Если горит электропроводка, сначала выверните пробки или выключите рубильник, а потом приступайте к тушению, выходите из зоны пожара в наветренную сторону, то есть откуда дует ветер.</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ж) при задымлении защитите органы дыхания смоченным водой платком или полотенцем.</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з) действуйте в строгом соответствии с указаниями прибывших на место ЧС сотрудников МВД, МЧС и спасателей.</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Возник пожар.</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Как правило, взрывы и разрушения сопровождаются пожарами. А это значит, что возможны новые факторы, влияющие на человека: открытый огонь и искры, повышенная температура окружающей среды, токсичные продукты горения, дым, пониженное содержание кислорода, падающие части конструкций здания и мебели.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Наибольшую опасность представляет вдыхание нагретого воздуха, приводящее к поражению верхних дыхательных путей, удушью и смерти. Так, воздействие температуры свыше 100</w:t>
      </w:r>
      <w:r w:rsidRPr="00241F10">
        <w:rPr>
          <w:rFonts w:ascii="Verdana" w:eastAsia="Times New Roman" w:hAnsi="Verdana" w:cs="Times New Roman"/>
          <w:sz w:val="18"/>
          <w:szCs w:val="18"/>
          <w:vertAlign w:val="superscript"/>
          <w:lang w:eastAsia="ru-RU"/>
        </w:rPr>
        <w:t>0</w:t>
      </w:r>
      <w:r w:rsidRPr="00241F10">
        <w:rPr>
          <w:rFonts w:ascii="Verdana" w:eastAsia="Times New Roman" w:hAnsi="Verdana" w:cs="Times New Roman"/>
          <w:sz w:val="18"/>
          <w:szCs w:val="18"/>
          <w:lang w:eastAsia="ru-RU"/>
        </w:rPr>
        <w:t>С приводит человека к потере сознания и гибели через несколько минут. Ожоги кожи часто заканчиваются трагическими последствиями. Поэтому обязательно избавьтесь от одежды с примесью синтетики: она быстро плавится и оставляет на теле особо страшные язвы.</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При пожаре в современных зданиях, где при отделке квартир и служебных помещений широко используются полимерные и синтетические материалы, на человека активно действуют токсические продукты углерода. Почти 50% людей  гибнет на пожарах от отравления именно этим газом и от недостатка кислорода.</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Каждый должен уметь бороться с огнем, действовать огнетушителем.</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Начинать борьбу с пожаром нужно с того участка, где он может создать угрозу людям, нанести наибольший ущерб, вызвать дополнительные обрушения. Воспламенившиеся постельные принадлежности, не убирая с кровати, надо обильно полить водой, а затем вынести наружу и уже там закончить тушение. Если вы обнаружили в горящем помещении ребенка, заверните его в одеяло, пальто, куртку и срочно выносите.</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В задымленном и горящем помещении не следует передвигаться по одному. Дверь в задымленное помещение нужно открывать осторожно, чтобы быстрый приток воздуха не вызывал усиления пламени. По этой же причине не распахивайте окна. Чтобы пройти через горящие комнаты и выйти на улицу, накройте голову мокрым одеялом, полотенцем, плотной тканью или верхней одеждой. В сильно задымленном помещении двигаться лучше ползком или согнувшись с надетой на нос и рот повязкой, смоченной водой. Не тушите водой горючие жидкости и электрические провода.</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Если вы почувствовали запах газа – немедленно откройте все окна, а по ходу отступления и форточки на лестнице. Газ должен улетучиться.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Действия пострадавшего, оказавшегося под обломками конструкций здания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xml:space="preserve">Постарайтесь не падать духом. Успокойтесь. Дышите глубоко и ровно. Настройтесь на то, что спасатели спасут вас. Голосом и стуком привлекайте внимание людей. Если вы находитесь глубоко под обломками здания, перемещайте влево вправо любой металлический предмет </w:t>
      </w:r>
      <w:r w:rsidRPr="00241F10">
        <w:rPr>
          <w:rFonts w:ascii="Verdana" w:eastAsia="Times New Roman" w:hAnsi="Verdana" w:cs="Times New Roman"/>
          <w:sz w:val="18"/>
          <w:szCs w:val="18"/>
          <w:lang w:eastAsia="ru-RU"/>
        </w:rPr>
        <w:lastRenderedPageBreak/>
        <w:t>(кольцо, ключи и т.п.) для обнаружения вас эхопеленгатором</w:t>
      </w:r>
      <w:proofErr w:type="gramStart"/>
      <w:r w:rsidRPr="00241F10">
        <w:rPr>
          <w:rFonts w:ascii="Verdana" w:eastAsia="Times New Roman" w:hAnsi="Verdana" w:cs="Times New Roman"/>
          <w:sz w:val="18"/>
          <w:szCs w:val="18"/>
          <w:lang w:eastAsia="ru-RU"/>
        </w:rPr>
        <w:t>.</w:t>
      </w:r>
      <w:proofErr w:type="gramEnd"/>
      <w:r w:rsidRPr="00241F10">
        <w:rPr>
          <w:rFonts w:ascii="Verdana" w:eastAsia="Times New Roman" w:hAnsi="Verdana" w:cs="Times New Roman"/>
          <w:sz w:val="18"/>
          <w:szCs w:val="18"/>
          <w:lang w:eastAsia="ru-RU"/>
        </w:rPr>
        <w:t xml:space="preserve"> </w:t>
      </w:r>
      <w:proofErr w:type="gramStart"/>
      <w:r w:rsidRPr="00241F10">
        <w:rPr>
          <w:rFonts w:ascii="Verdana" w:eastAsia="Times New Roman" w:hAnsi="Verdana" w:cs="Times New Roman"/>
          <w:sz w:val="18"/>
          <w:szCs w:val="18"/>
          <w:lang w:eastAsia="ru-RU"/>
        </w:rPr>
        <w:t>п</w:t>
      </w:r>
      <w:proofErr w:type="gramEnd"/>
      <w:r w:rsidRPr="00241F10">
        <w:rPr>
          <w:rFonts w:ascii="Verdana" w:eastAsia="Times New Roman" w:hAnsi="Verdana" w:cs="Times New Roman"/>
          <w:sz w:val="18"/>
          <w:szCs w:val="18"/>
          <w:lang w:eastAsia="ru-RU"/>
        </w:rPr>
        <w:t>рислушивайтесь, используйте «минуту молчания». Вы вдруг оказались без пищи и воды. Но помните, что люди живут по 5-6 дней без корочки хлеба и глотка воды. Терпите, и не расходуйте энергию даром.</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Если пространство около вас относительно свободно, не зажигайте зажигалки</w:t>
      </w:r>
      <w:proofErr w:type="gramStart"/>
      <w:r w:rsidRPr="00241F10">
        <w:rPr>
          <w:rFonts w:ascii="Verdana" w:eastAsia="Times New Roman" w:hAnsi="Verdana" w:cs="Times New Roman"/>
          <w:sz w:val="18"/>
          <w:szCs w:val="18"/>
          <w:lang w:eastAsia="ru-RU"/>
        </w:rPr>
        <w:t>.</w:t>
      </w:r>
      <w:proofErr w:type="gramEnd"/>
      <w:r w:rsidRPr="00241F10">
        <w:rPr>
          <w:rFonts w:ascii="Verdana" w:eastAsia="Times New Roman" w:hAnsi="Verdana" w:cs="Times New Roman"/>
          <w:sz w:val="18"/>
          <w:szCs w:val="18"/>
          <w:lang w:eastAsia="ru-RU"/>
        </w:rPr>
        <w:t xml:space="preserve"> </w:t>
      </w:r>
      <w:proofErr w:type="gramStart"/>
      <w:r w:rsidRPr="00241F10">
        <w:rPr>
          <w:rFonts w:ascii="Verdana" w:eastAsia="Times New Roman" w:hAnsi="Verdana" w:cs="Times New Roman"/>
          <w:sz w:val="18"/>
          <w:szCs w:val="18"/>
          <w:lang w:eastAsia="ru-RU"/>
        </w:rPr>
        <w:t>б</w:t>
      </w:r>
      <w:proofErr w:type="gramEnd"/>
      <w:r w:rsidRPr="00241F10">
        <w:rPr>
          <w:rFonts w:ascii="Verdana" w:eastAsia="Times New Roman" w:hAnsi="Verdana" w:cs="Times New Roman"/>
          <w:sz w:val="18"/>
          <w:szCs w:val="18"/>
          <w:lang w:eastAsia="ru-RU"/>
        </w:rPr>
        <w:t>ерегите кислород.</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Продвигайтесь осторожно, старайтесь не вызывать нового обвала, ориентируйтесь по движению воздуха, поступающего снаружи. Если у вас есть возможность, с помощью подручных предметов (доски, кирпича и т.п.) укрепите потолок от обрушения и ждите помощи. При сильной жажде положите в рот небольшой камешек и сосите его, дыша носом.</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Получение информации об эвакуации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Если вы находитесь в квартире, выполните следующие действия:</w:t>
      </w:r>
    </w:p>
    <w:p w:rsidR="00241F10" w:rsidRPr="00241F10" w:rsidRDefault="00241F10" w:rsidP="00241F10">
      <w:pPr>
        <w:numPr>
          <w:ilvl w:val="0"/>
          <w:numId w:val="13"/>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возьмите личные документы, деньги и ценности;</w:t>
      </w:r>
    </w:p>
    <w:p w:rsidR="00241F10" w:rsidRPr="00241F10" w:rsidRDefault="00241F10" w:rsidP="00241F10">
      <w:pPr>
        <w:numPr>
          <w:ilvl w:val="0"/>
          <w:numId w:val="13"/>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отключите электричество, воду и газ;</w:t>
      </w:r>
    </w:p>
    <w:p w:rsidR="00241F10" w:rsidRPr="00241F10" w:rsidRDefault="00241F10" w:rsidP="00241F10">
      <w:pPr>
        <w:numPr>
          <w:ilvl w:val="0"/>
          <w:numId w:val="13"/>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 xml:space="preserve">окажите помощь в эвакуации пожилых и </w:t>
      </w:r>
      <w:proofErr w:type="gramStart"/>
      <w:r w:rsidRPr="00241F10">
        <w:rPr>
          <w:rFonts w:ascii="Verdana" w:eastAsia="Times New Roman" w:hAnsi="Verdana" w:cs="Times New Roman"/>
          <w:color w:val="164469"/>
          <w:sz w:val="18"/>
          <w:szCs w:val="18"/>
          <w:lang w:eastAsia="ru-RU"/>
        </w:rPr>
        <w:t>тяжело больных</w:t>
      </w:r>
      <w:proofErr w:type="gramEnd"/>
      <w:r w:rsidRPr="00241F10">
        <w:rPr>
          <w:rFonts w:ascii="Verdana" w:eastAsia="Times New Roman" w:hAnsi="Verdana" w:cs="Times New Roman"/>
          <w:color w:val="164469"/>
          <w:sz w:val="18"/>
          <w:szCs w:val="18"/>
          <w:lang w:eastAsia="ru-RU"/>
        </w:rPr>
        <w:t xml:space="preserve"> людей;</w:t>
      </w:r>
    </w:p>
    <w:p w:rsidR="00241F10" w:rsidRPr="00241F10" w:rsidRDefault="00241F10" w:rsidP="00241F10">
      <w:pPr>
        <w:numPr>
          <w:ilvl w:val="0"/>
          <w:numId w:val="13"/>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обязательно закройте входную дверь на замок – это защитит квартиру от возможного проникновения мародеров.</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Не допускайте паники, истерик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Рекомендуемые зоны эвакуации и оцепления при обнаружении взрывного устройства или предмета, подозрительного на взрывное устройство</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640"/>
        <w:gridCol w:w="5399"/>
        <w:gridCol w:w="3376"/>
      </w:tblGrid>
      <w:tr w:rsidR="00241F10" w:rsidRPr="00241F10" w:rsidTr="00241F10">
        <w:tc>
          <w:tcPr>
            <w:tcW w:w="675" w:type="dxa"/>
            <w:tcBorders>
              <w:top w:val="single" w:sz="6" w:space="0" w:color="DDECF8"/>
              <w:left w:val="single" w:sz="6" w:space="0" w:color="DDECF8"/>
              <w:bottom w:val="single" w:sz="6" w:space="0" w:color="DDECF8"/>
              <w:right w:val="single" w:sz="6" w:space="0" w:color="DDECF8"/>
            </w:tcBorders>
            <w:tcMar>
              <w:top w:w="30" w:type="dxa"/>
              <w:left w:w="30" w:type="dxa"/>
              <w:bottom w:w="30" w:type="dxa"/>
              <w:right w:w="30" w:type="dxa"/>
            </w:tcMar>
            <w:hideMark/>
          </w:tcPr>
          <w:p w:rsidR="00241F10" w:rsidRPr="00241F10" w:rsidRDefault="00241F10" w:rsidP="00241F10">
            <w:pPr>
              <w:spacing w:before="15" w:after="15"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1</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2</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3</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4</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5</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6</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7</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8</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9</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10</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11</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12</w:t>
            </w:r>
          </w:p>
        </w:tc>
        <w:tc>
          <w:tcPr>
            <w:tcW w:w="5805" w:type="dxa"/>
            <w:tcBorders>
              <w:top w:val="single" w:sz="6" w:space="0" w:color="DDECF8"/>
              <w:left w:val="single" w:sz="6" w:space="0" w:color="DDECF8"/>
              <w:bottom w:val="single" w:sz="6" w:space="0" w:color="DDECF8"/>
              <w:right w:val="single" w:sz="6" w:space="0" w:color="DDECF8"/>
            </w:tcBorders>
            <w:tcMar>
              <w:top w:w="30" w:type="dxa"/>
              <w:left w:w="30" w:type="dxa"/>
              <w:bottom w:w="30" w:type="dxa"/>
              <w:right w:w="30" w:type="dxa"/>
            </w:tcMar>
            <w:hideMark/>
          </w:tcPr>
          <w:p w:rsidR="00241F10" w:rsidRPr="00241F10" w:rsidRDefault="00241F10" w:rsidP="00241F10">
            <w:pPr>
              <w:spacing w:after="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Граната РГД-5</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Граната Ф-1</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Тротиловая шашка массой 200 гр.</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Тротиловая шашка массой 400 гр.</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Пивная банка 0,33 литра</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Мина МОН-50</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Чемодан (кейс)</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Дорожный чемодан</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Автомобили типа «Жигули»</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Автомобиль типа «Волга»</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Микроавтобус</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Грузовая автомашина (фургон)</w:t>
            </w:r>
          </w:p>
        </w:tc>
        <w:tc>
          <w:tcPr>
            <w:tcW w:w="3645" w:type="dxa"/>
            <w:tcBorders>
              <w:top w:val="single" w:sz="6" w:space="0" w:color="DDECF8"/>
              <w:left w:val="single" w:sz="6" w:space="0" w:color="DDECF8"/>
              <w:bottom w:val="single" w:sz="6" w:space="0" w:color="DDECF8"/>
              <w:right w:val="single" w:sz="6" w:space="0" w:color="DDECF8"/>
            </w:tcBorders>
            <w:tcMar>
              <w:top w:w="30" w:type="dxa"/>
              <w:left w:w="30" w:type="dxa"/>
              <w:bottom w:w="30" w:type="dxa"/>
              <w:right w:w="30" w:type="dxa"/>
            </w:tcMar>
            <w:hideMark/>
          </w:tcPr>
          <w:p w:rsidR="00241F10" w:rsidRPr="00241F10" w:rsidRDefault="00241F10" w:rsidP="00241F10">
            <w:pPr>
              <w:spacing w:after="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не менее 50 метров</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не менее 200 метров</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45 метров</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55 метров</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60 метров</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85 метров</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230 метров</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350 метров</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460 метров</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580 метров</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920 метров</w:t>
            </w:r>
          </w:p>
          <w:p w:rsidR="00241F10" w:rsidRPr="00241F10" w:rsidRDefault="00241F10" w:rsidP="00241F10">
            <w:pPr>
              <w:spacing w:before="150" w:after="150" w:line="270" w:lineRule="atLeast"/>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1240 метров</w:t>
            </w:r>
          </w:p>
        </w:tc>
      </w:tr>
    </w:tbl>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lastRenderedPageBreak/>
        <w:t>Порядок приема сообщений, содержащих угрозы террористического характера, по телефону</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Правоохранительным органам значительно помогут для предотвращения совершения преступления и розыска преступников следующие ваши действия:</w:t>
      </w:r>
    </w:p>
    <w:p w:rsidR="00241F10" w:rsidRPr="00241F10" w:rsidRDefault="00241F10" w:rsidP="00241F10">
      <w:pPr>
        <w:numPr>
          <w:ilvl w:val="0"/>
          <w:numId w:val="14"/>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постарайтесь дословно запомнить разговор и зафиксировать его на бумаге;</w:t>
      </w:r>
    </w:p>
    <w:p w:rsidR="00241F10" w:rsidRPr="00241F10" w:rsidRDefault="00241F10" w:rsidP="00241F10">
      <w:pPr>
        <w:numPr>
          <w:ilvl w:val="0"/>
          <w:numId w:val="14"/>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по ходу разговора отметьте пол, возраст звонившего и особенности его (ее) речи –</w:t>
      </w:r>
    </w:p>
    <w:p w:rsidR="00241F10" w:rsidRPr="00241F10" w:rsidRDefault="00241F10" w:rsidP="00241F10">
      <w:pPr>
        <w:numPr>
          <w:ilvl w:val="0"/>
          <w:numId w:val="14"/>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голос (громкий или тихий, низкий или высокий);</w:t>
      </w:r>
    </w:p>
    <w:p w:rsidR="00241F10" w:rsidRPr="00241F10" w:rsidRDefault="00241F10" w:rsidP="00241F10">
      <w:pPr>
        <w:numPr>
          <w:ilvl w:val="0"/>
          <w:numId w:val="14"/>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темп речи (быстрый или медленный);</w:t>
      </w:r>
    </w:p>
    <w:p w:rsidR="00241F10" w:rsidRPr="00241F10" w:rsidRDefault="00241F10" w:rsidP="00241F10">
      <w:pPr>
        <w:numPr>
          <w:ilvl w:val="0"/>
          <w:numId w:val="14"/>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произношение (отчетливое, искаженное, с заиканием, шепелявое, с акцентом или   диалектом);</w:t>
      </w:r>
    </w:p>
    <w:p w:rsidR="00241F10" w:rsidRPr="00241F10" w:rsidRDefault="00241F10" w:rsidP="00241F10">
      <w:pPr>
        <w:numPr>
          <w:ilvl w:val="0"/>
          <w:numId w:val="14"/>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 xml:space="preserve">манера речи (развязная, с </w:t>
      </w:r>
      <w:proofErr w:type="gramStart"/>
      <w:r w:rsidRPr="00241F10">
        <w:rPr>
          <w:rFonts w:ascii="Verdana" w:eastAsia="Times New Roman" w:hAnsi="Verdana" w:cs="Times New Roman"/>
          <w:color w:val="164469"/>
          <w:sz w:val="18"/>
          <w:szCs w:val="18"/>
          <w:lang w:eastAsia="ru-RU"/>
        </w:rPr>
        <w:t>издевкой</w:t>
      </w:r>
      <w:proofErr w:type="gramEnd"/>
      <w:r w:rsidRPr="00241F10">
        <w:rPr>
          <w:rFonts w:ascii="Verdana" w:eastAsia="Times New Roman" w:hAnsi="Verdana" w:cs="Times New Roman"/>
          <w:color w:val="164469"/>
          <w:sz w:val="18"/>
          <w:szCs w:val="18"/>
          <w:lang w:eastAsia="ru-RU"/>
        </w:rPr>
        <w:t>, с нецензурными выражениями);</w:t>
      </w:r>
    </w:p>
    <w:p w:rsidR="00241F10" w:rsidRPr="00241F10" w:rsidRDefault="00241F10" w:rsidP="00241F10">
      <w:pPr>
        <w:numPr>
          <w:ilvl w:val="0"/>
          <w:numId w:val="14"/>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 xml:space="preserve">обязательно отметьте звуковой фон (шум автомашин или железнодорожного транспорта, звук теле- или радиоаппаратуры, голоса, </w:t>
      </w:r>
      <w:proofErr w:type="gramStart"/>
      <w:r w:rsidRPr="00241F10">
        <w:rPr>
          <w:rFonts w:ascii="Verdana" w:eastAsia="Times New Roman" w:hAnsi="Verdana" w:cs="Times New Roman"/>
          <w:color w:val="164469"/>
          <w:sz w:val="18"/>
          <w:szCs w:val="18"/>
          <w:lang w:eastAsia="ru-RU"/>
        </w:rPr>
        <w:t>другое</w:t>
      </w:r>
      <w:proofErr w:type="gramEnd"/>
      <w:r w:rsidRPr="00241F10">
        <w:rPr>
          <w:rFonts w:ascii="Verdana" w:eastAsia="Times New Roman" w:hAnsi="Verdana" w:cs="Times New Roman"/>
          <w:color w:val="164469"/>
          <w:sz w:val="18"/>
          <w:szCs w:val="18"/>
          <w:lang w:eastAsia="ru-RU"/>
        </w:rPr>
        <w:t>);</w:t>
      </w:r>
    </w:p>
    <w:p w:rsidR="00241F10" w:rsidRPr="00241F10" w:rsidRDefault="00241F10" w:rsidP="00241F10">
      <w:pPr>
        <w:numPr>
          <w:ilvl w:val="0"/>
          <w:numId w:val="14"/>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отметьте характер звонка – городской или междугородный;</w:t>
      </w:r>
    </w:p>
    <w:p w:rsidR="00241F10" w:rsidRPr="00241F10" w:rsidRDefault="00241F10" w:rsidP="00241F10">
      <w:pPr>
        <w:numPr>
          <w:ilvl w:val="0"/>
          <w:numId w:val="14"/>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в любом случае постарайтесь в ходе разговора получить ответы на следующие вопросы –</w:t>
      </w:r>
    </w:p>
    <w:p w:rsidR="00241F10" w:rsidRPr="00241F10" w:rsidRDefault="00241F10" w:rsidP="00241F10">
      <w:pPr>
        <w:numPr>
          <w:ilvl w:val="0"/>
          <w:numId w:val="14"/>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куда, кому, по какому телефону звонит этот человек?</w:t>
      </w:r>
    </w:p>
    <w:p w:rsidR="00241F10" w:rsidRPr="00241F10" w:rsidRDefault="00241F10" w:rsidP="00241F10">
      <w:pPr>
        <w:numPr>
          <w:ilvl w:val="0"/>
          <w:numId w:val="14"/>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какие конкретные требования он (она) выдвигает?</w:t>
      </w:r>
    </w:p>
    <w:p w:rsidR="00241F10" w:rsidRPr="00241F10" w:rsidRDefault="00241F10" w:rsidP="00241F10">
      <w:pPr>
        <w:numPr>
          <w:ilvl w:val="0"/>
          <w:numId w:val="14"/>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выдвигает требования он (она) лично, выступает в роли посредника или представляет какую-то группу лиц?</w:t>
      </w:r>
    </w:p>
    <w:p w:rsidR="00241F10" w:rsidRPr="00241F10" w:rsidRDefault="00241F10" w:rsidP="00241F10">
      <w:pPr>
        <w:numPr>
          <w:ilvl w:val="0"/>
          <w:numId w:val="14"/>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на каких условиях он (она) или они согласны отказаться от задуманного?</w:t>
      </w:r>
    </w:p>
    <w:p w:rsidR="00241F10" w:rsidRPr="00241F10" w:rsidRDefault="00241F10" w:rsidP="00241F10">
      <w:pPr>
        <w:numPr>
          <w:ilvl w:val="0"/>
          <w:numId w:val="14"/>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как и когда с ним (с ней) можно связаться?</w:t>
      </w:r>
    </w:p>
    <w:p w:rsidR="00241F10" w:rsidRPr="00241F10" w:rsidRDefault="00241F10" w:rsidP="00241F10">
      <w:pPr>
        <w:numPr>
          <w:ilvl w:val="0"/>
          <w:numId w:val="14"/>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кому вы можете или должны сообщить об этом звонке?</w:t>
      </w:r>
    </w:p>
    <w:p w:rsidR="00241F10" w:rsidRPr="00241F10" w:rsidRDefault="00241F10" w:rsidP="00241F10">
      <w:pPr>
        <w:numPr>
          <w:ilvl w:val="0"/>
          <w:numId w:val="14"/>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241F10" w:rsidRPr="00241F10" w:rsidRDefault="00241F10" w:rsidP="00241F10">
      <w:pPr>
        <w:numPr>
          <w:ilvl w:val="0"/>
          <w:numId w:val="14"/>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если возможно, еще в процессе разговора сообщите о нем руководству объекта, если нет – немедленно по его окончании;</w:t>
      </w:r>
    </w:p>
    <w:p w:rsidR="00241F10" w:rsidRPr="00241F10" w:rsidRDefault="00241F10" w:rsidP="00241F10">
      <w:pPr>
        <w:numPr>
          <w:ilvl w:val="0"/>
          <w:numId w:val="14"/>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не распространяйтесь о факте разговора и его содержании, максимально ограничьте число людей, владеющих информацией;</w:t>
      </w:r>
    </w:p>
    <w:p w:rsidR="00241F10" w:rsidRPr="00241F10" w:rsidRDefault="00241F10" w:rsidP="00241F10">
      <w:pPr>
        <w:numPr>
          <w:ilvl w:val="0"/>
          <w:numId w:val="14"/>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при наличии автоматического определителя номера (АОНа) запишите определившийся номер телефона в тетрадь, что позволит избежать его случайной утраты;</w:t>
      </w:r>
    </w:p>
    <w:p w:rsidR="00241F10" w:rsidRPr="00241F10" w:rsidRDefault="00241F10" w:rsidP="00241F10">
      <w:pPr>
        <w:numPr>
          <w:ilvl w:val="0"/>
          <w:numId w:val="14"/>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при использовании звукозаписывающей аппаратуры сразу извлеките кассету (мини диск) с записью разговора и примите меры к ее сохранности, обязательно установите на ее место другую.</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Правила обращения с анонимными материалами, содержащими угрозы террористического характера</w:t>
      </w:r>
    </w:p>
    <w:p w:rsidR="00241F10" w:rsidRPr="00241F10" w:rsidRDefault="00241F10" w:rsidP="00241F10">
      <w:pPr>
        <w:numPr>
          <w:ilvl w:val="0"/>
          <w:numId w:val="15"/>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w:t>
      </w:r>
    </w:p>
    <w:p w:rsidR="00241F10" w:rsidRPr="00241F10" w:rsidRDefault="00241F10" w:rsidP="00241F10">
      <w:pPr>
        <w:numPr>
          <w:ilvl w:val="0"/>
          <w:numId w:val="16"/>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Постарайтесь не оставлять на нем отпечатков своих пальцев.</w:t>
      </w:r>
    </w:p>
    <w:p w:rsidR="00241F10" w:rsidRPr="00241F10" w:rsidRDefault="00241F10" w:rsidP="00241F10">
      <w:pPr>
        <w:numPr>
          <w:ilvl w:val="0"/>
          <w:numId w:val="17"/>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Если документ поступил в конверте – его вскрытие произведите только с левой или правой стороны, аккуратно отрезая кромки ножницами.</w:t>
      </w:r>
    </w:p>
    <w:p w:rsidR="00241F10" w:rsidRPr="00241F10" w:rsidRDefault="00241F10" w:rsidP="00241F10">
      <w:pPr>
        <w:numPr>
          <w:ilvl w:val="0"/>
          <w:numId w:val="18"/>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Сохраняйте все: сам документ с текстом, любые вложения, конверт и упаковку – ничего не выбрасывайте.</w:t>
      </w:r>
    </w:p>
    <w:p w:rsidR="00241F10" w:rsidRPr="00241F10" w:rsidRDefault="00241F10" w:rsidP="00241F10">
      <w:pPr>
        <w:numPr>
          <w:ilvl w:val="0"/>
          <w:numId w:val="19"/>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Не расширяйте круг лиц, знакомившихся с содержанием документа.</w:t>
      </w:r>
    </w:p>
    <w:p w:rsidR="00241F10" w:rsidRPr="00241F10" w:rsidRDefault="00241F10" w:rsidP="00241F10">
      <w:pPr>
        <w:numPr>
          <w:ilvl w:val="0"/>
          <w:numId w:val="20"/>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Анонимные материалы направляются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w:t>
      </w:r>
    </w:p>
    <w:p w:rsidR="00241F10" w:rsidRPr="00241F10" w:rsidRDefault="00241F10" w:rsidP="00241F10">
      <w:pPr>
        <w:numPr>
          <w:ilvl w:val="0"/>
          <w:numId w:val="21"/>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 xml:space="preserve">Анонимные материалы не должны списываться, склеиваться, на них не разрешается делать надписи, подчеркивать или обводить отдельные места в тексте, писать резолюцию и других </w:t>
      </w:r>
      <w:r w:rsidRPr="00241F10">
        <w:rPr>
          <w:rFonts w:ascii="Verdana" w:eastAsia="Times New Roman" w:hAnsi="Verdana" w:cs="Times New Roman"/>
          <w:color w:val="164469"/>
          <w:sz w:val="18"/>
          <w:szCs w:val="18"/>
          <w:lang w:eastAsia="ru-RU"/>
        </w:rPr>
        <w:lastRenderedPageBreak/>
        <w:t>надписей на сопроводительных документах, не должно оставаться давленых следов на анонимных материалах.</w:t>
      </w:r>
    </w:p>
    <w:p w:rsidR="00241F10" w:rsidRPr="00241F10" w:rsidRDefault="00241F10" w:rsidP="00241F10">
      <w:pPr>
        <w:numPr>
          <w:ilvl w:val="0"/>
          <w:numId w:val="22"/>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Регистрационный штамп проставляется только на сопроводительных письмах организации и заявлениях граждан, передавших анонимные материалы.</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Захват в заложники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т.д.</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Во всех случаях ваша жизнь становится предметом торга для террористов.</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Захват может произойти в транспорте, в учреждении, на улице, в квартире.</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u w:val="single"/>
          <w:lang w:eastAsia="ru-RU"/>
        </w:rPr>
        <w:t>Если вы оказались заложником, рекомендуем придерживаться следующих правил поведения: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не допускайте действий, которые могут спровоцировать нападающих к применению оружия и привести к человеческим жертвам;</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переносите лишения, оскорбления и унижения, не смотрите в глаза преступникам, не ведите себя вызывающе;</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на совершение любых действий (сесть, встать, попить, сходить в туалет) спрашивайте разрешение;</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если вы ранены, постарайтесь не двигаться, этим вы сократите потерю крови;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 помните: ваша цель – остаться в живых.</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Во время проведения спецслужбами операции по вашему освобождению неукоснительно соблюдайте следующие требования:</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лежите на полу лицом вниз, голову закройте руками и не двигайтесь;</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ни в коем случае не бегите навстречу сотрудникам спецслужб или от них, т.к. они могут принять вас за преступника;</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если есть возможность, держитесь подальше от проемов дверей и окон.</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После того как бедствие миновало</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Будьте осторожны, возвратившись в дом, находившийся в зоне ЧС:</w:t>
      </w:r>
    </w:p>
    <w:p w:rsidR="00241F10" w:rsidRPr="00241F10" w:rsidRDefault="00241F10" w:rsidP="00241F10">
      <w:pPr>
        <w:numPr>
          <w:ilvl w:val="0"/>
          <w:numId w:val="23"/>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не входите в дома. Возможно, что здание было повреждено при бедствии и обрушится вам на голову. Обязанность чрезвычайных служб – осмотреть здания в зоне ЧС и решить, могут ли люди в них возвращаться.</w:t>
      </w:r>
    </w:p>
    <w:p w:rsidR="00241F10" w:rsidRPr="00241F10" w:rsidRDefault="00241F10" w:rsidP="00241F10">
      <w:pPr>
        <w:numPr>
          <w:ilvl w:val="0"/>
          <w:numId w:val="23"/>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 xml:space="preserve">если вы все же вынуждены войти в здание, ни при каких обстоятельствах не освещайте себе дорогу факелом или свечой. Не курите. Дело в том, что даже после наводнения имеется опасность пожара, а то и взрыва. Причины этого могут быть разные. В первую очередь – утечка газа их поврежденных труб и </w:t>
      </w:r>
      <w:proofErr w:type="spellStart"/>
      <w:r w:rsidRPr="00241F10">
        <w:rPr>
          <w:rFonts w:ascii="Verdana" w:eastAsia="Times New Roman" w:hAnsi="Verdana" w:cs="Times New Roman"/>
          <w:color w:val="164469"/>
          <w:sz w:val="18"/>
          <w:szCs w:val="18"/>
          <w:lang w:eastAsia="ru-RU"/>
        </w:rPr>
        <w:t>разлившиеся</w:t>
      </w:r>
      <w:proofErr w:type="spellEnd"/>
      <w:r w:rsidRPr="00241F10">
        <w:rPr>
          <w:rFonts w:ascii="Verdana" w:eastAsia="Times New Roman" w:hAnsi="Verdana" w:cs="Times New Roman"/>
          <w:color w:val="164469"/>
          <w:sz w:val="18"/>
          <w:szCs w:val="18"/>
          <w:lang w:eastAsia="ru-RU"/>
        </w:rPr>
        <w:t xml:space="preserve"> огнеопасные вещества.</w:t>
      </w:r>
    </w:p>
    <w:p w:rsidR="00241F10" w:rsidRPr="00241F10" w:rsidRDefault="00241F10" w:rsidP="00241F10">
      <w:pPr>
        <w:numPr>
          <w:ilvl w:val="0"/>
          <w:numId w:val="23"/>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lastRenderedPageBreak/>
        <w:t>не включайте электроосвещение или какие-либо электроприборы. Проводка может оказаться поврежденной, а это приведет опять-таки к возгоранию (даже после наводнения) или к поражению током. Вообще отключите рубильник в распределительном щите, вызовите электриков и не врубайте электроэнергию обратно, пока те не проверят электросеть, и не дадут «добро».</w:t>
      </w:r>
    </w:p>
    <w:p w:rsidR="00241F10" w:rsidRPr="00241F10" w:rsidRDefault="00241F10" w:rsidP="00241F10">
      <w:pPr>
        <w:numPr>
          <w:ilvl w:val="0"/>
          <w:numId w:val="23"/>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убедитесь, не пахнет ли газом или химикатами в доме или возле него. Почувствовав подозрительные запахи, известите чрезвычайные службы.</w:t>
      </w:r>
    </w:p>
    <w:p w:rsidR="00241F10" w:rsidRPr="00241F10" w:rsidRDefault="00241F10" w:rsidP="00241F10">
      <w:pPr>
        <w:numPr>
          <w:ilvl w:val="0"/>
          <w:numId w:val="23"/>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держитесь подальше от порванных проводов (в том числе телефонных). Любой такой провод – источник смертельной опасности.</w:t>
      </w:r>
    </w:p>
    <w:p w:rsidR="00241F10" w:rsidRPr="00241F10" w:rsidRDefault="00241F10" w:rsidP="00241F10">
      <w:pPr>
        <w:numPr>
          <w:ilvl w:val="0"/>
          <w:numId w:val="23"/>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 xml:space="preserve">не торопитесь употреблять ваши запасы продуктов, – </w:t>
      </w:r>
      <w:proofErr w:type="gramStart"/>
      <w:r w:rsidRPr="00241F10">
        <w:rPr>
          <w:rFonts w:ascii="Verdana" w:eastAsia="Times New Roman" w:hAnsi="Verdana" w:cs="Times New Roman"/>
          <w:color w:val="164469"/>
          <w:sz w:val="18"/>
          <w:szCs w:val="18"/>
          <w:lang w:eastAsia="ru-RU"/>
        </w:rPr>
        <w:t>сперва</w:t>
      </w:r>
      <w:proofErr w:type="gramEnd"/>
      <w:r w:rsidRPr="00241F10">
        <w:rPr>
          <w:rFonts w:ascii="Verdana" w:eastAsia="Times New Roman" w:hAnsi="Verdana" w:cs="Times New Roman"/>
          <w:color w:val="164469"/>
          <w:sz w:val="18"/>
          <w:szCs w:val="18"/>
          <w:lang w:eastAsia="ru-RU"/>
        </w:rPr>
        <w:t xml:space="preserve"> проверьте их: они могут оказаться зараженными (если не химикатами, то плесенью) или испорченными (например, если лежали в холодильнике, а электричество надолго вырубилось).</w:t>
      </w:r>
    </w:p>
    <w:p w:rsidR="00241F10" w:rsidRPr="00241F10" w:rsidRDefault="00241F10" w:rsidP="00241F10">
      <w:pPr>
        <w:numPr>
          <w:ilvl w:val="0"/>
          <w:numId w:val="23"/>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не торопитесь употреблять водопроводную или колодезную воду. Обязательно следуйте инструкциям чрезвычайных служб насчет употребления воды или (если необходимо) ее обеззараживания.</w:t>
      </w:r>
    </w:p>
    <w:p w:rsidR="00241F10" w:rsidRPr="00241F10" w:rsidRDefault="00241F10" w:rsidP="00241F10">
      <w:pPr>
        <w:numPr>
          <w:ilvl w:val="0"/>
          <w:numId w:val="23"/>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если вы оказались вблизи места, где ведутся спасательные работы, а вашей помощи там не требуется, уходите оттуда. Праздные зеваки – всегда помеха для спасателей. Кроме того, находиться вблизи таких мест не всегда безопасно, ибо там может произойти так называемая вторичная чрезвычайная ситуация.</w:t>
      </w:r>
    </w:p>
    <w:p w:rsidR="00241F10" w:rsidRPr="00241F10" w:rsidRDefault="00241F10" w:rsidP="00241F10">
      <w:pPr>
        <w:numPr>
          <w:ilvl w:val="0"/>
          <w:numId w:val="23"/>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никуда не выезжайте, разве что в случае очень крайней необходимости. Дороги могут быть повреждены или завалены. Например, были случаи, когда надломленные ветром деревья обрушивались и раздавливали проезжающие автомобили, или же на дороге неожиданно образовывались глубокие провалы. Особенно опасны после стихийного бедствия мосты.</w:t>
      </w:r>
    </w:p>
    <w:p w:rsidR="00241F10" w:rsidRPr="00241F10" w:rsidRDefault="00241F10" w:rsidP="00241F10">
      <w:pPr>
        <w:numPr>
          <w:ilvl w:val="0"/>
          <w:numId w:val="23"/>
        </w:numPr>
        <w:spacing w:after="0" w:line="270" w:lineRule="atLeast"/>
        <w:ind w:left="360"/>
        <w:jc w:val="both"/>
        <w:rPr>
          <w:rFonts w:ascii="Verdana" w:eastAsia="Times New Roman" w:hAnsi="Verdana" w:cs="Times New Roman"/>
          <w:color w:val="164469"/>
          <w:sz w:val="18"/>
          <w:szCs w:val="18"/>
          <w:lang w:eastAsia="ru-RU"/>
        </w:rPr>
      </w:pPr>
      <w:r w:rsidRPr="00241F10">
        <w:rPr>
          <w:rFonts w:ascii="Verdana" w:eastAsia="Times New Roman" w:hAnsi="Verdana" w:cs="Times New Roman"/>
          <w:color w:val="164469"/>
          <w:sz w:val="18"/>
          <w:szCs w:val="18"/>
          <w:lang w:eastAsia="ru-RU"/>
        </w:rPr>
        <w:t>если вам все же пришлось ехать, то соблюдайте максимальную осторожность и не разгоняйтесь. Наткнувшись по дороге на повреждения, представляющие опасность для автомобилистов, как можно скорее сообщите об этом чрезвычайным службам.</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b/>
          <w:bCs/>
          <w:sz w:val="18"/>
          <w:szCs w:val="18"/>
          <w:lang w:eastAsia="ru-RU"/>
        </w:rPr>
        <w:t>Убедитесь, что родные тоже в безопасности.</w:t>
      </w:r>
    </w:p>
    <w:p w:rsidR="00241F10" w:rsidRPr="00241F10" w:rsidRDefault="00241F10" w:rsidP="00241F10">
      <w:pPr>
        <w:spacing w:before="150" w:after="150" w:line="270" w:lineRule="atLeast"/>
        <w:jc w:val="both"/>
        <w:rPr>
          <w:rFonts w:ascii="Verdana" w:eastAsia="Times New Roman" w:hAnsi="Verdana" w:cs="Times New Roman"/>
          <w:sz w:val="18"/>
          <w:szCs w:val="18"/>
          <w:lang w:eastAsia="ru-RU"/>
        </w:rPr>
      </w:pPr>
      <w:r w:rsidRPr="00241F10">
        <w:rPr>
          <w:rFonts w:ascii="Verdana" w:eastAsia="Times New Roman" w:hAnsi="Verdana" w:cs="Times New Roman"/>
          <w:sz w:val="18"/>
          <w:szCs w:val="18"/>
          <w:lang w:eastAsia="ru-RU"/>
        </w:rPr>
        <w:t>Во время бедствия не надо пользоваться телефоном, однако, как только будет официально объявлено, что самые трудные испытания позади, сразу же свяжитесь со своими родными. Не получая от вас известий, они могут обратиться в штаб ликвидации ЧС, и вас внесут в списки пропавших без вести. В итоге на ваше обнаружение будут затрачены время и силы, которых может не хватить на поиски тех, кому помощь остро необходима.</w:t>
      </w:r>
    </w:p>
    <w:p w:rsidR="00B14A6C" w:rsidRDefault="00B14A6C"/>
    <w:sectPr w:rsidR="00B14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551"/>
    <w:multiLevelType w:val="multilevel"/>
    <w:tmpl w:val="4E9E7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B245B"/>
    <w:multiLevelType w:val="multilevel"/>
    <w:tmpl w:val="C9704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42334"/>
    <w:multiLevelType w:val="multilevel"/>
    <w:tmpl w:val="78606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8655A"/>
    <w:multiLevelType w:val="multilevel"/>
    <w:tmpl w:val="182CC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323E6"/>
    <w:multiLevelType w:val="multilevel"/>
    <w:tmpl w:val="AAFC3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8E7621"/>
    <w:multiLevelType w:val="multilevel"/>
    <w:tmpl w:val="31C8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10313"/>
    <w:multiLevelType w:val="multilevel"/>
    <w:tmpl w:val="315A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4C6418"/>
    <w:multiLevelType w:val="multilevel"/>
    <w:tmpl w:val="81E2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7728E"/>
    <w:multiLevelType w:val="multilevel"/>
    <w:tmpl w:val="23A0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9C43D4"/>
    <w:multiLevelType w:val="multilevel"/>
    <w:tmpl w:val="AF6AE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453EC4"/>
    <w:multiLevelType w:val="multilevel"/>
    <w:tmpl w:val="6036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3D57A0"/>
    <w:multiLevelType w:val="multilevel"/>
    <w:tmpl w:val="977AB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D362BC"/>
    <w:multiLevelType w:val="multilevel"/>
    <w:tmpl w:val="119A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4E01FB"/>
    <w:multiLevelType w:val="multilevel"/>
    <w:tmpl w:val="53AE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EE24DE"/>
    <w:multiLevelType w:val="multilevel"/>
    <w:tmpl w:val="039CE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B461EF"/>
    <w:multiLevelType w:val="multilevel"/>
    <w:tmpl w:val="D2128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825328"/>
    <w:multiLevelType w:val="multilevel"/>
    <w:tmpl w:val="D51A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6E06C4"/>
    <w:multiLevelType w:val="multilevel"/>
    <w:tmpl w:val="8D2E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B15AFC"/>
    <w:multiLevelType w:val="multilevel"/>
    <w:tmpl w:val="5A6E8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905758"/>
    <w:multiLevelType w:val="multilevel"/>
    <w:tmpl w:val="3742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7A71E9"/>
    <w:multiLevelType w:val="multilevel"/>
    <w:tmpl w:val="9E42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D622AA"/>
    <w:multiLevelType w:val="multilevel"/>
    <w:tmpl w:val="39E0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4A0B94"/>
    <w:multiLevelType w:val="multilevel"/>
    <w:tmpl w:val="B36A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16"/>
  </w:num>
  <w:num w:numId="4">
    <w:abstractNumId w:val="4"/>
  </w:num>
  <w:num w:numId="5">
    <w:abstractNumId w:val="10"/>
  </w:num>
  <w:num w:numId="6">
    <w:abstractNumId w:val="7"/>
  </w:num>
  <w:num w:numId="7">
    <w:abstractNumId w:val="13"/>
  </w:num>
  <w:num w:numId="8">
    <w:abstractNumId w:val="6"/>
  </w:num>
  <w:num w:numId="9">
    <w:abstractNumId w:val="8"/>
  </w:num>
  <w:num w:numId="10">
    <w:abstractNumId w:val="20"/>
  </w:num>
  <w:num w:numId="11">
    <w:abstractNumId w:val="21"/>
  </w:num>
  <w:num w:numId="12">
    <w:abstractNumId w:val="19"/>
  </w:num>
  <w:num w:numId="13">
    <w:abstractNumId w:val="12"/>
  </w:num>
  <w:num w:numId="14">
    <w:abstractNumId w:val="17"/>
  </w:num>
  <w:num w:numId="15">
    <w:abstractNumId w:val="18"/>
  </w:num>
  <w:num w:numId="16">
    <w:abstractNumId w:val="22"/>
  </w:num>
  <w:num w:numId="17">
    <w:abstractNumId w:val="15"/>
  </w:num>
  <w:num w:numId="18">
    <w:abstractNumId w:val="0"/>
  </w:num>
  <w:num w:numId="19">
    <w:abstractNumId w:val="1"/>
  </w:num>
  <w:num w:numId="20">
    <w:abstractNumId w:val="14"/>
  </w:num>
  <w:num w:numId="21">
    <w:abstractNumId w:val="3"/>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10"/>
    <w:rsid w:val="00241F10"/>
    <w:rsid w:val="00321592"/>
    <w:rsid w:val="00B14A6C"/>
    <w:rsid w:val="00DD0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dobroe.ru/pamyatka-naseleniyu-dobrovskogo-rajona-chto-nado-delat-pri-chrezvychajnyh-situatsiyah-v-pervuyu-ocher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10075</Words>
  <Characters>57434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2018-11-02T07:05:00Z</dcterms:created>
  <dcterms:modified xsi:type="dcterms:W3CDTF">2019-05-08T08:45:00Z</dcterms:modified>
</cp:coreProperties>
</file>